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A059B" w14:textId="6AACD9B1" w:rsidR="0049497E" w:rsidRDefault="00A54BCF" w:rsidP="00632A46">
      <w:pPr>
        <w:spacing w:after="0"/>
        <w:jc w:val="right"/>
        <w:rPr>
          <w:rFonts w:ascii="Arial Black" w:hAnsi="Arial Black"/>
          <w:sz w:val="24"/>
          <w:szCs w:val="24"/>
        </w:rPr>
      </w:pPr>
      <w:r>
        <w:rPr>
          <w:rFonts w:ascii="Arial Black" w:hAnsi="Arial Black"/>
          <w:sz w:val="24"/>
          <w:szCs w:val="24"/>
        </w:rPr>
        <w:t>Redrafted</w:t>
      </w:r>
      <w:r w:rsidR="0049497E">
        <w:rPr>
          <w:rFonts w:ascii="Arial Black" w:hAnsi="Arial Black"/>
          <w:sz w:val="24"/>
          <w:szCs w:val="24"/>
        </w:rPr>
        <w:t xml:space="preserve"> Retiree Association Bylaws March 0</w:t>
      </w:r>
      <w:r w:rsidR="002A20E9">
        <w:rPr>
          <w:rFonts w:ascii="Arial Black" w:hAnsi="Arial Black"/>
          <w:sz w:val="24"/>
          <w:szCs w:val="24"/>
        </w:rPr>
        <w:t>6</w:t>
      </w:r>
      <w:r w:rsidR="0049497E">
        <w:rPr>
          <w:rFonts w:ascii="Arial Black" w:hAnsi="Arial Black"/>
          <w:sz w:val="24"/>
          <w:szCs w:val="24"/>
        </w:rPr>
        <w:t>, 2025</w:t>
      </w:r>
    </w:p>
    <w:p w14:paraId="435FB7CA" w14:textId="10AEB600" w:rsidR="00632A46" w:rsidRDefault="00632A46" w:rsidP="00344FC5">
      <w:pPr>
        <w:jc w:val="right"/>
        <w:rPr>
          <w:rFonts w:ascii="Arial Black" w:hAnsi="Arial Black"/>
          <w:sz w:val="24"/>
          <w:szCs w:val="24"/>
        </w:rPr>
      </w:pPr>
      <w:r>
        <w:rPr>
          <w:rFonts w:ascii="Arial Black" w:hAnsi="Arial Black"/>
          <w:sz w:val="24"/>
          <w:szCs w:val="24"/>
        </w:rPr>
        <w:t>Revised for date change to Art. III – Sec. 2 January 07, 2026</w:t>
      </w:r>
    </w:p>
    <w:p w14:paraId="248D5EED" w14:textId="77777777" w:rsidR="00344FC5" w:rsidRDefault="00344FC5" w:rsidP="00344FC5">
      <w:pPr>
        <w:jc w:val="right"/>
        <w:rPr>
          <w:rFonts w:ascii="Arial Black" w:hAnsi="Arial Black"/>
          <w:sz w:val="24"/>
          <w:szCs w:val="24"/>
        </w:rPr>
      </w:pPr>
    </w:p>
    <w:p w14:paraId="5CC34427" w14:textId="601A4E3D" w:rsidR="00344FC5" w:rsidRDefault="00344FC5" w:rsidP="00344FC5">
      <w:pPr>
        <w:spacing w:after="0"/>
        <w:jc w:val="center"/>
        <w:rPr>
          <w:rFonts w:ascii="Arial Black" w:hAnsi="Arial Black"/>
          <w:sz w:val="36"/>
          <w:szCs w:val="36"/>
        </w:rPr>
      </w:pPr>
      <w:r>
        <w:rPr>
          <w:rFonts w:ascii="Arial Black" w:hAnsi="Arial Black"/>
          <w:sz w:val="36"/>
          <w:szCs w:val="36"/>
        </w:rPr>
        <w:t>LOCAL LODGE 764</w:t>
      </w:r>
    </w:p>
    <w:p w14:paraId="6F5248AF" w14:textId="04285CB5" w:rsidR="00B53D3E" w:rsidRDefault="00344FC5" w:rsidP="00344FC5">
      <w:pPr>
        <w:jc w:val="center"/>
        <w:rPr>
          <w:rFonts w:ascii="Arial Black" w:hAnsi="Arial Black"/>
          <w:sz w:val="36"/>
          <w:szCs w:val="36"/>
        </w:rPr>
      </w:pPr>
      <w:r>
        <w:rPr>
          <w:rFonts w:ascii="Arial Black" w:hAnsi="Arial Black"/>
          <w:sz w:val="36"/>
          <w:szCs w:val="36"/>
        </w:rPr>
        <w:t>RETIREE ASSOCIATION BYLAWS</w:t>
      </w:r>
    </w:p>
    <w:p w14:paraId="13B8406A" w14:textId="77777777" w:rsidR="00A54BCF" w:rsidRDefault="00A54BCF" w:rsidP="00344FC5">
      <w:pPr>
        <w:jc w:val="center"/>
        <w:rPr>
          <w:rFonts w:ascii="Arial Black" w:hAnsi="Arial Black"/>
          <w:sz w:val="36"/>
          <w:szCs w:val="36"/>
        </w:rPr>
      </w:pPr>
    </w:p>
    <w:p w14:paraId="4E20D3CA" w14:textId="6329AEEE" w:rsidR="00B53D3E" w:rsidRDefault="00B53D3E" w:rsidP="00B53D3E">
      <w:pPr>
        <w:rPr>
          <w:rFonts w:ascii="Arial Black" w:hAnsi="Arial Black"/>
          <w:sz w:val="28"/>
          <w:szCs w:val="28"/>
        </w:rPr>
      </w:pPr>
      <w:r>
        <w:rPr>
          <w:rFonts w:ascii="Arial Black" w:hAnsi="Arial Black"/>
          <w:sz w:val="28"/>
          <w:szCs w:val="28"/>
        </w:rPr>
        <w:t xml:space="preserve">ARTICLE </w:t>
      </w:r>
      <w:r w:rsidR="00046FB2">
        <w:rPr>
          <w:rFonts w:ascii="Arial Black" w:hAnsi="Arial Black"/>
          <w:sz w:val="28"/>
          <w:szCs w:val="28"/>
        </w:rPr>
        <w:t>I</w:t>
      </w:r>
      <w:r>
        <w:rPr>
          <w:rFonts w:ascii="Arial Black" w:hAnsi="Arial Black"/>
          <w:sz w:val="28"/>
          <w:szCs w:val="28"/>
        </w:rPr>
        <w:t xml:space="preserve"> - NAME AND PURPOSE</w:t>
      </w:r>
    </w:p>
    <w:p w14:paraId="6E9B5CEE" w14:textId="47F86322" w:rsidR="00B53D3E" w:rsidRDefault="00B53D3E" w:rsidP="00B53D3E">
      <w:pPr>
        <w:rPr>
          <w:rFonts w:ascii="Arial Black" w:hAnsi="Arial Black"/>
          <w:sz w:val="24"/>
          <w:szCs w:val="24"/>
        </w:rPr>
      </w:pPr>
      <w:r>
        <w:rPr>
          <w:rFonts w:ascii="Arial Black" w:hAnsi="Arial Black"/>
          <w:sz w:val="24"/>
          <w:szCs w:val="24"/>
        </w:rPr>
        <w:tab/>
        <w:t xml:space="preserve">This Association shall be known as the Local Lodge 764 Retirees Association. The Association will </w:t>
      </w:r>
      <w:r w:rsidR="00046FB2">
        <w:rPr>
          <w:rFonts w:ascii="Arial Black" w:hAnsi="Arial Black"/>
          <w:sz w:val="24"/>
          <w:szCs w:val="24"/>
        </w:rPr>
        <w:t>embrace</w:t>
      </w:r>
      <w:r>
        <w:rPr>
          <w:rFonts w:ascii="Arial Black" w:hAnsi="Arial Black"/>
          <w:sz w:val="24"/>
          <w:szCs w:val="24"/>
        </w:rPr>
        <w:t xml:space="preserve"> all members in good standing who have retired from their workplace and </w:t>
      </w:r>
      <w:r w:rsidR="00046FB2">
        <w:rPr>
          <w:rFonts w:ascii="Arial Black" w:hAnsi="Arial Black"/>
          <w:sz w:val="24"/>
          <w:szCs w:val="24"/>
        </w:rPr>
        <w:t xml:space="preserve">who </w:t>
      </w:r>
      <w:r>
        <w:rPr>
          <w:rFonts w:ascii="Arial Black" w:hAnsi="Arial Black"/>
          <w:sz w:val="24"/>
          <w:szCs w:val="24"/>
        </w:rPr>
        <w:t>wish to maintain contact with Local Lodge 764, I.A.M. &amp; A.W.</w:t>
      </w:r>
      <w:r w:rsidR="00046FB2">
        <w:rPr>
          <w:rFonts w:ascii="Arial Black" w:hAnsi="Arial Black"/>
          <w:sz w:val="24"/>
          <w:szCs w:val="24"/>
        </w:rPr>
        <w:t xml:space="preserve"> by joining this </w:t>
      </w:r>
      <w:r w:rsidR="001343E1">
        <w:rPr>
          <w:rFonts w:ascii="Arial Black" w:hAnsi="Arial Black"/>
          <w:sz w:val="24"/>
          <w:szCs w:val="24"/>
        </w:rPr>
        <w:t>affiliation</w:t>
      </w:r>
      <w:r w:rsidR="00046FB2">
        <w:rPr>
          <w:rFonts w:ascii="Arial Black" w:hAnsi="Arial Black"/>
          <w:sz w:val="24"/>
          <w:szCs w:val="24"/>
        </w:rPr>
        <w:t>.</w:t>
      </w:r>
    </w:p>
    <w:p w14:paraId="2A7D5736" w14:textId="645D0827" w:rsidR="00B53D3E" w:rsidRDefault="00B53D3E" w:rsidP="00B53D3E">
      <w:pPr>
        <w:ind w:firstLine="720"/>
        <w:rPr>
          <w:rFonts w:ascii="Arial Black" w:hAnsi="Arial Black"/>
          <w:sz w:val="24"/>
          <w:szCs w:val="24"/>
        </w:rPr>
      </w:pPr>
      <w:r>
        <w:rPr>
          <w:rFonts w:ascii="Arial Black" w:hAnsi="Arial Black"/>
          <w:sz w:val="24"/>
          <w:szCs w:val="24"/>
        </w:rPr>
        <w:t xml:space="preserve">It shall be the purpose the Local Lodge 764 Retiree Association </w:t>
      </w:r>
      <w:r w:rsidR="003C5183">
        <w:rPr>
          <w:rFonts w:ascii="Arial Black" w:hAnsi="Arial Black"/>
          <w:sz w:val="24"/>
          <w:szCs w:val="24"/>
        </w:rPr>
        <w:t xml:space="preserve">to foster </w:t>
      </w:r>
      <w:r w:rsidR="00046FB2">
        <w:rPr>
          <w:rFonts w:ascii="Arial Black" w:hAnsi="Arial Black"/>
          <w:sz w:val="24"/>
          <w:szCs w:val="24"/>
        </w:rPr>
        <w:t xml:space="preserve">member </w:t>
      </w:r>
      <w:r w:rsidR="003C5183">
        <w:rPr>
          <w:rFonts w:ascii="Arial Black" w:hAnsi="Arial Black"/>
          <w:sz w:val="24"/>
          <w:szCs w:val="24"/>
        </w:rPr>
        <w:t>fraternal ties with the Machinists Union in their years of retirement</w:t>
      </w:r>
      <w:r w:rsidR="00046FB2">
        <w:rPr>
          <w:rFonts w:ascii="Arial Black" w:hAnsi="Arial Black"/>
          <w:sz w:val="24"/>
          <w:szCs w:val="24"/>
        </w:rPr>
        <w:t xml:space="preserve">. </w:t>
      </w:r>
      <w:r w:rsidR="003C5183">
        <w:rPr>
          <w:rFonts w:ascii="Arial Black" w:hAnsi="Arial Black"/>
          <w:sz w:val="24"/>
          <w:szCs w:val="24"/>
        </w:rPr>
        <w:t xml:space="preserve"> </w:t>
      </w:r>
      <w:r w:rsidR="00046FB2">
        <w:rPr>
          <w:rFonts w:ascii="Arial Black" w:hAnsi="Arial Black"/>
          <w:sz w:val="24"/>
          <w:szCs w:val="24"/>
        </w:rPr>
        <w:t xml:space="preserve">The Association will keep retired members informed of IAMAW programs, policies and objectives. The Association will assist its membership with information on retiree issues such as assisted living, medical benefits, aging issues and consumer protection services.  The Association will endeavour to </w:t>
      </w:r>
      <w:proofErr w:type="gramStart"/>
      <w:r w:rsidR="00046FB2">
        <w:rPr>
          <w:rFonts w:ascii="Arial Black" w:hAnsi="Arial Black"/>
          <w:sz w:val="24"/>
          <w:szCs w:val="24"/>
        </w:rPr>
        <w:t>facilitate  social</w:t>
      </w:r>
      <w:proofErr w:type="gramEnd"/>
      <w:r w:rsidR="00046FB2">
        <w:rPr>
          <w:rFonts w:ascii="Arial Black" w:hAnsi="Arial Black"/>
          <w:sz w:val="24"/>
          <w:szCs w:val="24"/>
        </w:rPr>
        <w:t xml:space="preserve"> and recreational opportunities</w:t>
      </w:r>
      <w:r w:rsidR="00B16877">
        <w:rPr>
          <w:rFonts w:ascii="Arial Black" w:hAnsi="Arial Black"/>
          <w:sz w:val="24"/>
          <w:szCs w:val="24"/>
        </w:rPr>
        <w:t xml:space="preserve"> where practicable.</w:t>
      </w:r>
    </w:p>
    <w:p w14:paraId="2FF9D991" w14:textId="3DC1CA29" w:rsidR="00B16877" w:rsidRDefault="00B16877" w:rsidP="00B16877">
      <w:pPr>
        <w:rPr>
          <w:rFonts w:ascii="Arial Black" w:hAnsi="Arial Black"/>
          <w:sz w:val="24"/>
          <w:szCs w:val="24"/>
        </w:rPr>
      </w:pPr>
      <w:r>
        <w:rPr>
          <w:rFonts w:ascii="Arial Black" w:hAnsi="Arial Black"/>
          <w:sz w:val="24"/>
          <w:szCs w:val="24"/>
        </w:rPr>
        <w:t>Section 1.</w:t>
      </w:r>
    </w:p>
    <w:p w14:paraId="0A1246B2" w14:textId="3C33C21C" w:rsidR="00B16877" w:rsidRDefault="00B16877" w:rsidP="00B16877">
      <w:pPr>
        <w:rPr>
          <w:rFonts w:ascii="Arial Black" w:hAnsi="Arial Black"/>
          <w:sz w:val="24"/>
          <w:szCs w:val="24"/>
        </w:rPr>
      </w:pPr>
      <w:r>
        <w:rPr>
          <w:rFonts w:ascii="Arial Black" w:hAnsi="Arial Black"/>
          <w:sz w:val="24"/>
          <w:szCs w:val="24"/>
        </w:rPr>
        <w:tab/>
        <w:t>The Regular Meeting of the Local Lodge 764 Retiree Association shall be held on the first Wednesday of each month, except July and August. The Call to Order shall be at 1000 hours in the Main Hall, Local Lodge 764 Offices, 7980 River Road, Richmond B.C.</w:t>
      </w:r>
    </w:p>
    <w:p w14:paraId="6C8E8A10" w14:textId="77777777" w:rsidR="00C605B9" w:rsidRDefault="00C605B9" w:rsidP="00C605B9">
      <w:pPr>
        <w:rPr>
          <w:rFonts w:ascii="Arial Black" w:hAnsi="Arial Black"/>
          <w:sz w:val="24"/>
          <w:szCs w:val="24"/>
        </w:rPr>
      </w:pPr>
      <w:r>
        <w:rPr>
          <w:rFonts w:ascii="Arial Black" w:hAnsi="Arial Black"/>
          <w:sz w:val="24"/>
          <w:szCs w:val="24"/>
        </w:rPr>
        <w:t>A Meeting date that falls on a General Holiday shall have a substitute date or meeting cancellation established by the proceeding Regular Meeting.</w:t>
      </w:r>
    </w:p>
    <w:p w14:paraId="2CD221CC" w14:textId="77777777" w:rsidR="0089409C" w:rsidRDefault="0089409C" w:rsidP="00C605B9">
      <w:pPr>
        <w:rPr>
          <w:rFonts w:ascii="Arial Black" w:hAnsi="Arial Black"/>
          <w:sz w:val="24"/>
          <w:szCs w:val="24"/>
        </w:rPr>
      </w:pPr>
    </w:p>
    <w:p w14:paraId="5CF5D22C" w14:textId="77777777" w:rsidR="0089409C" w:rsidRDefault="0089409C" w:rsidP="00C605B9">
      <w:pPr>
        <w:rPr>
          <w:rFonts w:ascii="Arial Black" w:hAnsi="Arial Black"/>
          <w:sz w:val="24"/>
          <w:szCs w:val="24"/>
        </w:rPr>
      </w:pPr>
    </w:p>
    <w:p w14:paraId="4C487465" w14:textId="616496DC" w:rsidR="00C605B9" w:rsidRDefault="00C605B9" w:rsidP="00B16877">
      <w:pPr>
        <w:rPr>
          <w:rFonts w:ascii="Arial Black" w:hAnsi="Arial Black"/>
          <w:sz w:val="24"/>
          <w:szCs w:val="24"/>
        </w:rPr>
      </w:pPr>
      <w:r>
        <w:rPr>
          <w:rFonts w:ascii="Arial Black" w:hAnsi="Arial Black"/>
          <w:sz w:val="24"/>
          <w:szCs w:val="24"/>
        </w:rPr>
        <w:t>Section 2. (Sunset Clause)</w:t>
      </w:r>
    </w:p>
    <w:p w14:paraId="43396EDB" w14:textId="3E4EBC5F" w:rsidR="00510971" w:rsidRDefault="009060BC" w:rsidP="00C605B9">
      <w:pPr>
        <w:ind w:firstLine="720"/>
        <w:rPr>
          <w:rFonts w:ascii="Arial Black" w:hAnsi="Arial Black"/>
          <w:sz w:val="24"/>
          <w:szCs w:val="24"/>
        </w:rPr>
      </w:pPr>
      <w:r>
        <w:rPr>
          <w:rFonts w:ascii="Arial Black" w:hAnsi="Arial Black"/>
          <w:sz w:val="24"/>
          <w:szCs w:val="24"/>
        </w:rPr>
        <w:t>If</w:t>
      </w:r>
      <w:r w:rsidR="00576DC6">
        <w:rPr>
          <w:rFonts w:ascii="Arial Black" w:hAnsi="Arial Black"/>
          <w:sz w:val="24"/>
          <w:szCs w:val="24"/>
        </w:rPr>
        <w:t xml:space="preserve"> there are insufficient nominees from the Retiree membership to fill the positions on the Executive Board </w:t>
      </w:r>
      <w:r w:rsidR="00C605B9">
        <w:rPr>
          <w:rFonts w:ascii="Arial Black" w:hAnsi="Arial Black"/>
          <w:sz w:val="24"/>
          <w:szCs w:val="24"/>
        </w:rPr>
        <w:t xml:space="preserve">in majority </w:t>
      </w:r>
      <w:r w:rsidR="00576DC6">
        <w:rPr>
          <w:rFonts w:ascii="Arial Black" w:hAnsi="Arial Black"/>
          <w:sz w:val="24"/>
          <w:szCs w:val="24"/>
        </w:rPr>
        <w:t xml:space="preserve">after three calls for nominees, </w:t>
      </w:r>
      <w:r w:rsidR="00C605B9">
        <w:rPr>
          <w:rFonts w:ascii="Arial Black" w:hAnsi="Arial Black"/>
          <w:sz w:val="24"/>
          <w:szCs w:val="24"/>
        </w:rPr>
        <w:t>or</w:t>
      </w:r>
      <w:r w:rsidR="00576DC6">
        <w:rPr>
          <w:rFonts w:ascii="Arial Black" w:hAnsi="Arial Black"/>
          <w:sz w:val="24"/>
          <w:szCs w:val="24"/>
        </w:rPr>
        <w:t xml:space="preserve"> the Regular Meeting fails to achieve quorum during three consecutive meetings, the Trustees shall declare the Association </w:t>
      </w:r>
      <w:r w:rsidR="00C605B9">
        <w:rPr>
          <w:rFonts w:ascii="Arial Black" w:hAnsi="Arial Black"/>
          <w:sz w:val="24"/>
          <w:szCs w:val="24"/>
        </w:rPr>
        <w:t>“discontinued” and turn over all books, papers, funds and property of the Retiree Association to the Local Lodge 764 Secretary-Treasurer</w:t>
      </w:r>
      <w:r>
        <w:rPr>
          <w:rFonts w:ascii="Arial Black" w:hAnsi="Arial Black"/>
          <w:sz w:val="24"/>
          <w:szCs w:val="24"/>
        </w:rPr>
        <w:t xml:space="preserve"> without delay</w:t>
      </w:r>
      <w:r w:rsidR="00C605B9">
        <w:rPr>
          <w:rFonts w:ascii="Arial Black" w:hAnsi="Arial Black"/>
          <w:sz w:val="24"/>
          <w:szCs w:val="24"/>
        </w:rPr>
        <w:t>.</w:t>
      </w:r>
      <w:r w:rsidR="00510971">
        <w:rPr>
          <w:rFonts w:ascii="Arial Black" w:hAnsi="Arial Black"/>
          <w:sz w:val="24"/>
          <w:szCs w:val="24"/>
        </w:rPr>
        <w:tab/>
      </w:r>
    </w:p>
    <w:p w14:paraId="61CE2044" w14:textId="424F12C3" w:rsidR="0002187D" w:rsidRDefault="0002187D" w:rsidP="00B16877">
      <w:pPr>
        <w:rPr>
          <w:rFonts w:ascii="Arial Black" w:hAnsi="Arial Black"/>
          <w:sz w:val="24"/>
          <w:szCs w:val="24"/>
        </w:rPr>
      </w:pPr>
      <w:r>
        <w:rPr>
          <w:rFonts w:ascii="Arial Black" w:hAnsi="Arial Black"/>
          <w:sz w:val="24"/>
          <w:szCs w:val="24"/>
        </w:rPr>
        <w:t xml:space="preserve">Section </w:t>
      </w:r>
      <w:r w:rsidR="00C605B9">
        <w:rPr>
          <w:rFonts w:ascii="Arial Black" w:hAnsi="Arial Black"/>
          <w:sz w:val="24"/>
          <w:szCs w:val="24"/>
        </w:rPr>
        <w:t>3</w:t>
      </w:r>
      <w:r>
        <w:rPr>
          <w:rFonts w:ascii="Arial Black" w:hAnsi="Arial Black"/>
          <w:sz w:val="24"/>
          <w:szCs w:val="24"/>
        </w:rPr>
        <w:t>.</w:t>
      </w:r>
    </w:p>
    <w:p w14:paraId="69A96BB4" w14:textId="6AE4E1C1" w:rsidR="0002187D" w:rsidRDefault="0002187D" w:rsidP="00B16877">
      <w:pPr>
        <w:rPr>
          <w:rFonts w:ascii="Arial Black" w:hAnsi="Arial Black"/>
          <w:sz w:val="24"/>
          <w:szCs w:val="24"/>
        </w:rPr>
      </w:pPr>
      <w:r>
        <w:rPr>
          <w:rFonts w:ascii="Arial Black" w:hAnsi="Arial Black"/>
          <w:sz w:val="24"/>
          <w:szCs w:val="24"/>
        </w:rPr>
        <w:tab/>
        <w:t xml:space="preserve">A quorum for the conduct of Retiree Association business shall be five (5) members at a Regular Meeting, as specified in the </w:t>
      </w:r>
      <w:proofErr w:type="gramStart"/>
      <w:r>
        <w:rPr>
          <w:rFonts w:ascii="Arial Black" w:hAnsi="Arial Black"/>
          <w:sz w:val="24"/>
          <w:szCs w:val="24"/>
        </w:rPr>
        <w:t>IAMAW  Constitution</w:t>
      </w:r>
      <w:proofErr w:type="gramEnd"/>
      <w:r>
        <w:rPr>
          <w:rFonts w:ascii="Arial Black" w:hAnsi="Arial Black"/>
          <w:sz w:val="24"/>
          <w:szCs w:val="24"/>
        </w:rPr>
        <w:t xml:space="preserve"> Article D, Section 3.</w:t>
      </w:r>
    </w:p>
    <w:p w14:paraId="7B9AEDCB" w14:textId="1480A7A6" w:rsidR="0072275B" w:rsidRDefault="0072275B" w:rsidP="00B16877">
      <w:pPr>
        <w:rPr>
          <w:rFonts w:ascii="Arial Black" w:hAnsi="Arial Black"/>
          <w:sz w:val="24"/>
          <w:szCs w:val="24"/>
        </w:rPr>
      </w:pPr>
      <w:r>
        <w:rPr>
          <w:rFonts w:ascii="Arial Black" w:hAnsi="Arial Black"/>
          <w:sz w:val="24"/>
          <w:szCs w:val="24"/>
        </w:rPr>
        <w:t xml:space="preserve">Section </w:t>
      </w:r>
      <w:r w:rsidR="00C605B9">
        <w:rPr>
          <w:rFonts w:ascii="Arial Black" w:hAnsi="Arial Black"/>
          <w:sz w:val="24"/>
          <w:szCs w:val="24"/>
        </w:rPr>
        <w:t>4</w:t>
      </w:r>
      <w:r>
        <w:rPr>
          <w:rFonts w:ascii="Arial Black" w:hAnsi="Arial Black"/>
          <w:sz w:val="24"/>
          <w:szCs w:val="24"/>
        </w:rPr>
        <w:t>.</w:t>
      </w:r>
    </w:p>
    <w:p w14:paraId="3E0CC59E" w14:textId="773600F3" w:rsidR="00707F0D" w:rsidRDefault="0072275B" w:rsidP="00B16877">
      <w:pPr>
        <w:rPr>
          <w:rFonts w:ascii="Arial Black" w:hAnsi="Arial Black"/>
          <w:sz w:val="24"/>
          <w:szCs w:val="24"/>
        </w:rPr>
      </w:pPr>
      <w:r>
        <w:rPr>
          <w:rFonts w:ascii="Arial Black" w:hAnsi="Arial Black"/>
          <w:sz w:val="24"/>
          <w:szCs w:val="24"/>
        </w:rPr>
        <w:tab/>
        <w:t xml:space="preserve">A Special Meeting of the Retiree Association may be called by the majority of the </w:t>
      </w:r>
      <w:r w:rsidR="003B293B">
        <w:rPr>
          <w:rFonts w:ascii="Arial Black" w:hAnsi="Arial Black"/>
          <w:sz w:val="24"/>
          <w:szCs w:val="24"/>
        </w:rPr>
        <w:t xml:space="preserve">Retiree </w:t>
      </w:r>
      <w:r>
        <w:rPr>
          <w:rFonts w:ascii="Arial Black" w:hAnsi="Arial Black"/>
          <w:sz w:val="24"/>
          <w:szCs w:val="24"/>
        </w:rPr>
        <w:t>Association Executive Board</w:t>
      </w:r>
      <w:r w:rsidR="00707F0D">
        <w:rPr>
          <w:rFonts w:ascii="Arial Black" w:hAnsi="Arial Black"/>
          <w:sz w:val="24"/>
          <w:szCs w:val="24"/>
        </w:rPr>
        <w:t xml:space="preserve"> or ten percent (10%) of the membership in writing</w:t>
      </w:r>
      <w:r>
        <w:rPr>
          <w:rFonts w:ascii="Arial Black" w:hAnsi="Arial Black"/>
          <w:sz w:val="24"/>
          <w:szCs w:val="24"/>
        </w:rPr>
        <w:t>.</w:t>
      </w:r>
      <w:r w:rsidR="003B293B">
        <w:rPr>
          <w:rFonts w:ascii="Arial Black" w:hAnsi="Arial Black"/>
          <w:sz w:val="24"/>
          <w:szCs w:val="24"/>
        </w:rPr>
        <w:t xml:space="preserve"> A Special Meeting call must have seven (7) calendar days notice </w:t>
      </w:r>
      <w:r w:rsidR="00151292">
        <w:rPr>
          <w:rFonts w:ascii="Arial Black" w:hAnsi="Arial Black"/>
          <w:sz w:val="24"/>
          <w:szCs w:val="24"/>
        </w:rPr>
        <w:t xml:space="preserve">by regular communications channels </w:t>
      </w:r>
      <w:r w:rsidR="003B293B">
        <w:rPr>
          <w:rFonts w:ascii="Arial Black" w:hAnsi="Arial Black"/>
          <w:sz w:val="24"/>
          <w:szCs w:val="24"/>
        </w:rPr>
        <w:t xml:space="preserve">to the membership before the meeting </w:t>
      </w:r>
      <w:r w:rsidR="00151292">
        <w:rPr>
          <w:rFonts w:ascii="Arial Black" w:hAnsi="Arial Black"/>
          <w:sz w:val="24"/>
          <w:szCs w:val="24"/>
        </w:rPr>
        <w:t>can be</w:t>
      </w:r>
      <w:r w:rsidR="003B293B">
        <w:rPr>
          <w:rFonts w:ascii="Arial Black" w:hAnsi="Arial Black"/>
          <w:sz w:val="24"/>
          <w:szCs w:val="24"/>
        </w:rPr>
        <w:t xml:space="preserve"> called to order. The notice must specify the purpose of the meeting.</w:t>
      </w:r>
      <w:r>
        <w:rPr>
          <w:rFonts w:ascii="Arial Black" w:hAnsi="Arial Black"/>
          <w:sz w:val="24"/>
          <w:szCs w:val="24"/>
        </w:rPr>
        <w:t xml:space="preserve"> </w:t>
      </w:r>
      <w:r w:rsidR="00707F0D">
        <w:rPr>
          <w:rFonts w:ascii="Arial Black" w:hAnsi="Arial Black"/>
          <w:sz w:val="24"/>
          <w:szCs w:val="24"/>
        </w:rPr>
        <w:t>The quorum for a Special Meeting</w:t>
      </w:r>
      <w:r w:rsidR="00151292">
        <w:rPr>
          <w:rFonts w:ascii="Arial Black" w:hAnsi="Arial Black"/>
          <w:sz w:val="24"/>
          <w:szCs w:val="24"/>
        </w:rPr>
        <w:t xml:space="preserve">, </w:t>
      </w:r>
      <w:r w:rsidR="002A20E9">
        <w:rPr>
          <w:rFonts w:ascii="Arial Black" w:hAnsi="Arial Black"/>
          <w:sz w:val="24"/>
          <w:szCs w:val="24"/>
        </w:rPr>
        <w:t>must include ten percent (10%) of the signatory members present for the meeting to be called to order</w:t>
      </w:r>
      <w:r w:rsidR="00707F0D">
        <w:rPr>
          <w:rFonts w:ascii="Arial Black" w:hAnsi="Arial Black"/>
          <w:sz w:val="24"/>
          <w:szCs w:val="24"/>
        </w:rPr>
        <w:t>.</w:t>
      </w:r>
    </w:p>
    <w:p w14:paraId="5608C8D0" w14:textId="351C3FE3" w:rsidR="00AA0569" w:rsidRDefault="00AA0569" w:rsidP="00B16877">
      <w:pPr>
        <w:rPr>
          <w:rFonts w:ascii="Arial Black" w:hAnsi="Arial Black"/>
          <w:sz w:val="28"/>
          <w:szCs w:val="28"/>
        </w:rPr>
      </w:pPr>
      <w:r>
        <w:rPr>
          <w:rFonts w:ascii="Arial Black" w:hAnsi="Arial Black"/>
          <w:sz w:val="28"/>
          <w:szCs w:val="28"/>
        </w:rPr>
        <w:t>ARTICLE II – RULES OF ORDER</w:t>
      </w:r>
    </w:p>
    <w:p w14:paraId="7CAA1730" w14:textId="2A4E52E4" w:rsidR="00AA0569" w:rsidRDefault="00AA0569" w:rsidP="00B16877">
      <w:pPr>
        <w:rPr>
          <w:rFonts w:ascii="Arial Black" w:hAnsi="Arial Black"/>
          <w:sz w:val="24"/>
          <w:szCs w:val="24"/>
        </w:rPr>
      </w:pPr>
      <w:r>
        <w:rPr>
          <w:rFonts w:ascii="Arial Black" w:hAnsi="Arial Black"/>
          <w:sz w:val="24"/>
          <w:szCs w:val="24"/>
        </w:rPr>
        <w:t>Section 1.</w:t>
      </w:r>
    </w:p>
    <w:p w14:paraId="2DCCE871" w14:textId="2DF1B95D" w:rsidR="00AA0569" w:rsidRDefault="00AA0569" w:rsidP="00B16877">
      <w:pPr>
        <w:rPr>
          <w:rFonts w:ascii="Arial Black" w:hAnsi="Arial Black"/>
          <w:sz w:val="24"/>
          <w:szCs w:val="24"/>
        </w:rPr>
      </w:pPr>
      <w:r>
        <w:rPr>
          <w:rFonts w:ascii="Arial Black" w:hAnsi="Arial Black"/>
          <w:sz w:val="24"/>
          <w:szCs w:val="24"/>
        </w:rPr>
        <w:tab/>
        <w:t>The Rules of Order for the conduct of Regular and Special meetings of the Retiree Association shall be as specified in the IAM Constitution Rules of Order, page 94. Any other question not addressed by this section will reference the most recent publication of Robert’s Rules of Order</w:t>
      </w:r>
      <w:r w:rsidR="00AD7C29">
        <w:rPr>
          <w:rFonts w:ascii="Arial Black" w:hAnsi="Arial Black"/>
          <w:sz w:val="24"/>
          <w:szCs w:val="24"/>
        </w:rPr>
        <w:t xml:space="preserve"> (Scott, Foresman and Company, publishers).</w:t>
      </w:r>
    </w:p>
    <w:p w14:paraId="7FAEAA0A" w14:textId="77777777" w:rsidR="0089409C" w:rsidRDefault="0089409C" w:rsidP="00B16877">
      <w:pPr>
        <w:rPr>
          <w:rFonts w:ascii="Arial Black" w:hAnsi="Arial Black"/>
          <w:sz w:val="24"/>
          <w:szCs w:val="24"/>
        </w:rPr>
      </w:pPr>
    </w:p>
    <w:p w14:paraId="1E63D257" w14:textId="77777777" w:rsidR="0089409C" w:rsidRDefault="0089409C" w:rsidP="00B16877">
      <w:pPr>
        <w:rPr>
          <w:rFonts w:ascii="Arial Black" w:hAnsi="Arial Black"/>
          <w:sz w:val="24"/>
          <w:szCs w:val="24"/>
        </w:rPr>
      </w:pPr>
    </w:p>
    <w:p w14:paraId="5BE64EF3" w14:textId="77777777" w:rsidR="004F3D61" w:rsidRDefault="004F3D61" w:rsidP="00B16877">
      <w:pPr>
        <w:rPr>
          <w:rFonts w:ascii="Arial Black" w:hAnsi="Arial Black"/>
          <w:sz w:val="24"/>
          <w:szCs w:val="24"/>
        </w:rPr>
      </w:pPr>
      <w:r>
        <w:rPr>
          <w:rFonts w:ascii="Arial Black" w:hAnsi="Arial Black"/>
          <w:sz w:val="24"/>
          <w:szCs w:val="24"/>
        </w:rPr>
        <w:t xml:space="preserve">Section 2. </w:t>
      </w:r>
    </w:p>
    <w:p w14:paraId="318E16F8" w14:textId="4ACC7B95" w:rsidR="004F3D61" w:rsidRDefault="004F3D61" w:rsidP="00B16877">
      <w:pPr>
        <w:rPr>
          <w:rFonts w:ascii="Arial Black" w:hAnsi="Arial Black"/>
          <w:sz w:val="24"/>
          <w:szCs w:val="24"/>
        </w:rPr>
      </w:pPr>
      <w:r>
        <w:rPr>
          <w:rFonts w:ascii="Arial Black" w:hAnsi="Arial Black"/>
          <w:sz w:val="24"/>
          <w:szCs w:val="24"/>
        </w:rPr>
        <w:tab/>
        <w:t>No action by the Retiree Association will be In Order if it is in violation o</w:t>
      </w:r>
      <w:r w:rsidR="0089409C">
        <w:rPr>
          <w:rFonts w:ascii="Arial Black" w:hAnsi="Arial Black"/>
          <w:sz w:val="24"/>
          <w:szCs w:val="24"/>
        </w:rPr>
        <w:t>f</w:t>
      </w:r>
      <w:r>
        <w:rPr>
          <w:rFonts w:ascii="Arial Black" w:hAnsi="Arial Black"/>
          <w:sz w:val="24"/>
          <w:szCs w:val="24"/>
        </w:rPr>
        <w:t xml:space="preserve"> provisions within the IAM Constitution or contrary to IAMAW Grand Lodge </w:t>
      </w:r>
      <w:r w:rsidR="0089409C">
        <w:rPr>
          <w:rFonts w:ascii="Arial Black" w:hAnsi="Arial Black"/>
          <w:sz w:val="24"/>
          <w:szCs w:val="24"/>
        </w:rPr>
        <w:t xml:space="preserve">or Local Lodge </w:t>
      </w:r>
      <w:r>
        <w:rPr>
          <w:rFonts w:ascii="Arial Black" w:hAnsi="Arial Black"/>
          <w:sz w:val="24"/>
          <w:szCs w:val="24"/>
        </w:rPr>
        <w:t>policy.</w:t>
      </w:r>
    </w:p>
    <w:p w14:paraId="2959B34C" w14:textId="73E803BE" w:rsidR="004F3D61" w:rsidRDefault="004F3D61" w:rsidP="00B16877">
      <w:pPr>
        <w:rPr>
          <w:rFonts w:ascii="Arial Black" w:hAnsi="Arial Black"/>
          <w:sz w:val="24"/>
          <w:szCs w:val="24"/>
        </w:rPr>
      </w:pPr>
      <w:r>
        <w:rPr>
          <w:rFonts w:ascii="Arial Black" w:hAnsi="Arial Black"/>
          <w:sz w:val="24"/>
          <w:szCs w:val="24"/>
        </w:rPr>
        <w:t xml:space="preserve">Section 3. </w:t>
      </w:r>
      <w:r w:rsidR="00AD7C29">
        <w:rPr>
          <w:rFonts w:ascii="Arial Black" w:hAnsi="Arial Black"/>
          <w:sz w:val="24"/>
          <w:szCs w:val="24"/>
        </w:rPr>
        <w:tab/>
      </w:r>
    </w:p>
    <w:p w14:paraId="385BD70E" w14:textId="620497E9" w:rsidR="00C605B9" w:rsidRDefault="00AD7C29" w:rsidP="004F3D61">
      <w:pPr>
        <w:ind w:firstLine="720"/>
        <w:rPr>
          <w:rFonts w:ascii="Arial Black" w:hAnsi="Arial Black"/>
          <w:sz w:val="24"/>
          <w:szCs w:val="24"/>
        </w:rPr>
      </w:pPr>
      <w:r>
        <w:rPr>
          <w:rFonts w:ascii="Arial Black" w:hAnsi="Arial Black"/>
          <w:sz w:val="24"/>
          <w:szCs w:val="24"/>
        </w:rPr>
        <w:t xml:space="preserve">The Retiree Association President </w:t>
      </w:r>
      <w:r w:rsidR="004F3D61">
        <w:rPr>
          <w:rFonts w:ascii="Arial Black" w:hAnsi="Arial Black"/>
          <w:sz w:val="24"/>
          <w:szCs w:val="24"/>
        </w:rPr>
        <w:t xml:space="preserve">is empowered </w:t>
      </w:r>
      <w:r w:rsidR="0089409C">
        <w:rPr>
          <w:rFonts w:ascii="Arial Black" w:hAnsi="Arial Black"/>
          <w:sz w:val="24"/>
          <w:szCs w:val="24"/>
        </w:rPr>
        <w:t xml:space="preserve">to </w:t>
      </w:r>
      <w:r>
        <w:rPr>
          <w:rFonts w:ascii="Arial Black" w:hAnsi="Arial Black"/>
          <w:sz w:val="24"/>
          <w:szCs w:val="24"/>
        </w:rPr>
        <w:t>make rulings on any interpretation</w:t>
      </w:r>
      <w:r w:rsidR="004F3D61">
        <w:rPr>
          <w:rFonts w:ascii="Arial Black" w:hAnsi="Arial Black"/>
          <w:sz w:val="24"/>
          <w:szCs w:val="24"/>
        </w:rPr>
        <w:t>(s) required</w:t>
      </w:r>
      <w:r>
        <w:rPr>
          <w:rFonts w:ascii="Arial Black" w:hAnsi="Arial Black"/>
          <w:sz w:val="24"/>
          <w:szCs w:val="24"/>
        </w:rPr>
        <w:t xml:space="preserve"> of these Bylaws.</w:t>
      </w:r>
    </w:p>
    <w:p w14:paraId="3E0DD509" w14:textId="33B5EF1F" w:rsidR="00C301A6" w:rsidRPr="00C301A6" w:rsidRDefault="00C301A6" w:rsidP="00B16877">
      <w:pPr>
        <w:rPr>
          <w:rFonts w:ascii="Arial Black" w:hAnsi="Arial Black"/>
          <w:sz w:val="28"/>
          <w:szCs w:val="28"/>
        </w:rPr>
      </w:pPr>
      <w:r>
        <w:rPr>
          <w:rFonts w:ascii="Arial Black" w:hAnsi="Arial Black"/>
          <w:sz w:val="28"/>
          <w:szCs w:val="28"/>
        </w:rPr>
        <w:t>ARTICLE II</w:t>
      </w:r>
      <w:r w:rsidR="00AD7C29">
        <w:rPr>
          <w:rFonts w:ascii="Arial Black" w:hAnsi="Arial Black"/>
          <w:sz w:val="28"/>
          <w:szCs w:val="28"/>
        </w:rPr>
        <w:t>I</w:t>
      </w:r>
      <w:r>
        <w:rPr>
          <w:rFonts w:ascii="Arial Black" w:hAnsi="Arial Black"/>
          <w:sz w:val="28"/>
          <w:szCs w:val="28"/>
        </w:rPr>
        <w:t xml:space="preserve"> – </w:t>
      </w:r>
      <w:r w:rsidR="00C605B9">
        <w:rPr>
          <w:rFonts w:ascii="Arial Black" w:hAnsi="Arial Black"/>
          <w:sz w:val="28"/>
          <w:szCs w:val="28"/>
        </w:rPr>
        <w:t>EXECUTIVE BOARD, OFFICERS</w:t>
      </w:r>
      <w:r>
        <w:rPr>
          <w:rFonts w:ascii="Arial Black" w:hAnsi="Arial Black"/>
          <w:sz w:val="28"/>
          <w:szCs w:val="28"/>
        </w:rPr>
        <w:t xml:space="preserve"> AND DUTIES</w:t>
      </w:r>
    </w:p>
    <w:p w14:paraId="7969B761" w14:textId="4CBCAC7C" w:rsidR="0002187D" w:rsidRDefault="00F50F76" w:rsidP="00B16877">
      <w:pPr>
        <w:rPr>
          <w:rFonts w:ascii="Arial Black" w:hAnsi="Arial Black"/>
          <w:sz w:val="24"/>
          <w:szCs w:val="24"/>
        </w:rPr>
      </w:pPr>
      <w:r>
        <w:rPr>
          <w:rFonts w:ascii="Arial Black" w:hAnsi="Arial Black"/>
          <w:sz w:val="24"/>
          <w:szCs w:val="24"/>
        </w:rPr>
        <w:t>Section 1.</w:t>
      </w:r>
    </w:p>
    <w:p w14:paraId="7CF35051" w14:textId="002D7FCD" w:rsidR="00F50F76" w:rsidRDefault="00F50F76" w:rsidP="00B16877">
      <w:pPr>
        <w:rPr>
          <w:rFonts w:ascii="Arial Black" w:hAnsi="Arial Black"/>
          <w:sz w:val="24"/>
          <w:szCs w:val="24"/>
        </w:rPr>
      </w:pPr>
      <w:r>
        <w:rPr>
          <w:rFonts w:ascii="Arial Black" w:hAnsi="Arial Black"/>
          <w:sz w:val="24"/>
          <w:szCs w:val="24"/>
        </w:rPr>
        <w:tab/>
        <w:t xml:space="preserve">The </w:t>
      </w:r>
      <w:r w:rsidR="00281483">
        <w:rPr>
          <w:rFonts w:ascii="Arial Black" w:hAnsi="Arial Black"/>
          <w:sz w:val="24"/>
          <w:szCs w:val="24"/>
        </w:rPr>
        <w:t>Executive Board</w:t>
      </w:r>
      <w:r>
        <w:rPr>
          <w:rFonts w:ascii="Arial Black" w:hAnsi="Arial Black"/>
          <w:sz w:val="24"/>
          <w:szCs w:val="24"/>
        </w:rPr>
        <w:t xml:space="preserve"> of the Retiree Association shall be a President, a Vice-President, a Recording Secretary, a Secretary-Treasurer, a Conductor-Sentinel, and a Board of Trustees comprising three (3) members.</w:t>
      </w:r>
      <w:r w:rsidR="009B5918">
        <w:rPr>
          <w:rFonts w:ascii="Arial Black" w:hAnsi="Arial Black"/>
          <w:sz w:val="24"/>
          <w:szCs w:val="24"/>
        </w:rPr>
        <w:t xml:space="preserve"> The </w:t>
      </w:r>
      <w:r w:rsidR="0089409C">
        <w:rPr>
          <w:rFonts w:ascii="Arial Black" w:hAnsi="Arial Black"/>
          <w:sz w:val="24"/>
          <w:szCs w:val="24"/>
        </w:rPr>
        <w:t xml:space="preserve">Association </w:t>
      </w:r>
      <w:r w:rsidR="009B5918">
        <w:rPr>
          <w:rFonts w:ascii="Arial Black" w:hAnsi="Arial Black"/>
          <w:sz w:val="24"/>
          <w:szCs w:val="24"/>
        </w:rPr>
        <w:t xml:space="preserve">President shall be the Regular Meeting </w:t>
      </w:r>
      <w:proofErr w:type="gramStart"/>
      <w:r w:rsidR="009B5918">
        <w:rPr>
          <w:rFonts w:ascii="Arial Black" w:hAnsi="Arial Black"/>
          <w:sz w:val="24"/>
          <w:szCs w:val="24"/>
        </w:rPr>
        <w:t>Chair</w:t>
      </w:r>
      <w:proofErr w:type="gramEnd"/>
      <w:r w:rsidR="009B5918">
        <w:rPr>
          <w:rFonts w:ascii="Arial Black" w:hAnsi="Arial Black"/>
          <w:sz w:val="24"/>
          <w:szCs w:val="24"/>
        </w:rPr>
        <w:t xml:space="preserve"> </w:t>
      </w:r>
      <w:r w:rsidR="0089409C">
        <w:rPr>
          <w:rFonts w:ascii="Arial Black" w:hAnsi="Arial Black"/>
          <w:sz w:val="24"/>
          <w:szCs w:val="24"/>
        </w:rPr>
        <w:t>a</w:t>
      </w:r>
      <w:r w:rsidR="009B5918">
        <w:rPr>
          <w:rFonts w:ascii="Arial Black" w:hAnsi="Arial Black"/>
          <w:sz w:val="24"/>
          <w:szCs w:val="24"/>
        </w:rPr>
        <w:t xml:space="preserve">nd the </w:t>
      </w:r>
      <w:r w:rsidR="0089409C">
        <w:rPr>
          <w:rFonts w:ascii="Arial Black" w:hAnsi="Arial Black"/>
          <w:sz w:val="24"/>
          <w:szCs w:val="24"/>
        </w:rPr>
        <w:t xml:space="preserve">Association </w:t>
      </w:r>
      <w:r w:rsidR="009B5918">
        <w:rPr>
          <w:rFonts w:ascii="Arial Black" w:hAnsi="Arial Black"/>
          <w:sz w:val="24"/>
          <w:szCs w:val="24"/>
        </w:rPr>
        <w:t>Recording Secretary will maintain a record of the Meeting proceedings.</w:t>
      </w:r>
    </w:p>
    <w:p w14:paraId="1602CC72" w14:textId="7DC73F33" w:rsidR="00281483" w:rsidRDefault="00281483" w:rsidP="00B16877">
      <w:pPr>
        <w:rPr>
          <w:rFonts w:ascii="Arial Black" w:hAnsi="Arial Black"/>
          <w:sz w:val="24"/>
          <w:szCs w:val="24"/>
        </w:rPr>
      </w:pPr>
      <w:r>
        <w:rPr>
          <w:rFonts w:ascii="Arial Black" w:hAnsi="Arial Black"/>
          <w:sz w:val="24"/>
          <w:szCs w:val="24"/>
        </w:rPr>
        <w:t>Section 2.</w:t>
      </w:r>
    </w:p>
    <w:p w14:paraId="6F5F094A" w14:textId="057DBB68" w:rsidR="00281483" w:rsidRDefault="00281483" w:rsidP="00B16877">
      <w:pPr>
        <w:rPr>
          <w:rFonts w:ascii="Arial Black" w:hAnsi="Arial Black"/>
          <w:sz w:val="24"/>
          <w:szCs w:val="24"/>
        </w:rPr>
      </w:pPr>
      <w:r>
        <w:rPr>
          <w:rFonts w:ascii="Arial Black" w:hAnsi="Arial Black"/>
          <w:sz w:val="24"/>
          <w:szCs w:val="24"/>
        </w:rPr>
        <w:tab/>
        <w:t xml:space="preserve">The Executive Board, Delegates and Committee members of the Retiree Association shall serve a </w:t>
      </w:r>
      <w:proofErr w:type="gramStart"/>
      <w:r>
        <w:rPr>
          <w:rFonts w:ascii="Arial Black" w:hAnsi="Arial Black"/>
          <w:sz w:val="24"/>
          <w:szCs w:val="24"/>
        </w:rPr>
        <w:t>one year</w:t>
      </w:r>
      <w:proofErr w:type="gramEnd"/>
      <w:r>
        <w:rPr>
          <w:rFonts w:ascii="Arial Black" w:hAnsi="Arial Black"/>
          <w:sz w:val="24"/>
          <w:szCs w:val="24"/>
        </w:rPr>
        <w:t xml:space="preserve"> term. Officers and Committee members will be nominated in November and elected </w:t>
      </w:r>
      <w:r w:rsidR="00126FBC">
        <w:rPr>
          <w:rFonts w:ascii="Arial Black" w:hAnsi="Arial Black"/>
          <w:sz w:val="24"/>
          <w:szCs w:val="24"/>
        </w:rPr>
        <w:t xml:space="preserve">at the first meeting </w:t>
      </w:r>
      <w:r>
        <w:rPr>
          <w:rFonts w:ascii="Arial Black" w:hAnsi="Arial Black"/>
          <w:sz w:val="24"/>
          <w:szCs w:val="24"/>
        </w:rPr>
        <w:t xml:space="preserve">in </w:t>
      </w:r>
      <w:r w:rsidR="00126FBC">
        <w:rPr>
          <w:rFonts w:ascii="Arial Black" w:hAnsi="Arial Black"/>
          <w:sz w:val="24"/>
          <w:szCs w:val="24"/>
        </w:rPr>
        <w:t>January of the following year</w:t>
      </w:r>
      <w:r>
        <w:rPr>
          <w:rFonts w:ascii="Arial Black" w:hAnsi="Arial Black"/>
          <w:sz w:val="24"/>
          <w:szCs w:val="24"/>
        </w:rPr>
        <w:t>.</w:t>
      </w:r>
    </w:p>
    <w:p w14:paraId="11D805FD" w14:textId="223B1A75" w:rsidR="00281483" w:rsidRDefault="00281483" w:rsidP="00B16877">
      <w:pPr>
        <w:rPr>
          <w:rFonts w:ascii="Arial Black" w:hAnsi="Arial Black"/>
          <w:sz w:val="24"/>
          <w:szCs w:val="24"/>
        </w:rPr>
      </w:pPr>
      <w:r>
        <w:rPr>
          <w:rFonts w:ascii="Arial Black" w:hAnsi="Arial Black"/>
          <w:sz w:val="24"/>
          <w:szCs w:val="24"/>
        </w:rPr>
        <w:t>Section 3.</w:t>
      </w:r>
    </w:p>
    <w:p w14:paraId="5D2CC976" w14:textId="2CD498A1" w:rsidR="00281483" w:rsidRDefault="00281483" w:rsidP="00B16877">
      <w:pPr>
        <w:rPr>
          <w:rFonts w:ascii="Arial Black" w:hAnsi="Arial Black"/>
          <w:sz w:val="24"/>
          <w:szCs w:val="24"/>
        </w:rPr>
      </w:pPr>
      <w:r>
        <w:rPr>
          <w:rFonts w:ascii="Arial Black" w:hAnsi="Arial Black"/>
          <w:sz w:val="24"/>
          <w:szCs w:val="24"/>
        </w:rPr>
        <w:tab/>
        <w:t xml:space="preserve">Any vacancies for the Executive Board, Delegate or Committee positions during the term shall be filled by appointment by the Retiree Association President, in consultation with the Executive Board. </w:t>
      </w:r>
    </w:p>
    <w:p w14:paraId="09315AF6" w14:textId="110EDE73" w:rsidR="00DA7CDD" w:rsidRDefault="00DA7CDD" w:rsidP="00B16877">
      <w:pPr>
        <w:rPr>
          <w:rFonts w:ascii="Arial Black" w:hAnsi="Arial Black"/>
          <w:sz w:val="24"/>
          <w:szCs w:val="24"/>
        </w:rPr>
      </w:pPr>
      <w:r>
        <w:rPr>
          <w:rFonts w:ascii="Arial Black" w:hAnsi="Arial Black"/>
          <w:sz w:val="24"/>
          <w:szCs w:val="24"/>
        </w:rPr>
        <w:t>Section 4.</w:t>
      </w:r>
    </w:p>
    <w:p w14:paraId="76209DB0" w14:textId="1FC3B8F1" w:rsidR="002A20E9" w:rsidRDefault="00DA7CDD" w:rsidP="00B16877">
      <w:pPr>
        <w:rPr>
          <w:rFonts w:ascii="Arial Black" w:hAnsi="Arial Black"/>
          <w:sz w:val="24"/>
          <w:szCs w:val="24"/>
        </w:rPr>
      </w:pPr>
      <w:r>
        <w:rPr>
          <w:rFonts w:ascii="Arial Black" w:hAnsi="Arial Black"/>
          <w:sz w:val="24"/>
          <w:szCs w:val="24"/>
        </w:rPr>
        <w:tab/>
        <w:t>The Executive Board shall administer the Retiree Association</w:t>
      </w:r>
      <w:r w:rsidR="002A20E9">
        <w:rPr>
          <w:rFonts w:ascii="Arial Black" w:hAnsi="Arial Black"/>
          <w:sz w:val="24"/>
          <w:szCs w:val="24"/>
        </w:rPr>
        <w:t xml:space="preserve"> to enable the good and welfare of </w:t>
      </w:r>
      <w:r w:rsidR="00A96A41">
        <w:rPr>
          <w:rFonts w:ascii="Arial Black" w:hAnsi="Arial Black"/>
          <w:sz w:val="24"/>
          <w:szCs w:val="24"/>
        </w:rPr>
        <w:t>its</w:t>
      </w:r>
      <w:r w:rsidR="002A20E9">
        <w:rPr>
          <w:rFonts w:ascii="Arial Black" w:hAnsi="Arial Black"/>
          <w:sz w:val="24"/>
          <w:szCs w:val="24"/>
        </w:rPr>
        <w:t xml:space="preserve"> membership. Any urgent actions </w:t>
      </w:r>
      <w:r w:rsidR="002A20E9">
        <w:rPr>
          <w:rFonts w:ascii="Arial Black" w:hAnsi="Arial Black"/>
          <w:sz w:val="24"/>
          <w:szCs w:val="24"/>
        </w:rPr>
        <w:lastRenderedPageBreak/>
        <w:t>taken by the Executive Board between meetings shall be reported to the next Regular meeting for approval.</w:t>
      </w:r>
    </w:p>
    <w:p w14:paraId="772141A0" w14:textId="77777777" w:rsidR="002A20E9" w:rsidRDefault="002A20E9" w:rsidP="00B16877">
      <w:pPr>
        <w:rPr>
          <w:rFonts w:ascii="Arial Black" w:hAnsi="Arial Black"/>
          <w:sz w:val="24"/>
          <w:szCs w:val="24"/>
        </w:rPr>
      </w:pPr>
      <w:r>
        <w:rPr>
          <w:rFonts w:ascii="Arial Black" w:hAnsi="Arial Black"/>
          <w:sz w:val="24"/>
          <w:szCs w:val="24"/>
        </w:rPr>
        <w:t>Section 5.</w:t>
      </w:r>
    </w:p>
    <w:p w14:paraId="65E33D37" w14:textId="54C234FF" w:rsidR="00DA7CDD" w:rsidRDefault="002A20E9" w:rsidP="00B16877">
      <w:pPr>
        <w:rPr>
          <w:rFonts w:ascii="Arial Black" w:hAnsi="Arial Black"/>
          <w:sz w:val="24"/>
          <w:szCs w:val="24"/>
        </w:rPr>
      </w:pPr>
      <w:r>
        <w:rPr>
          <w:rFonts w:ascii="Arial Black" w:hAnsi="Arial Black"/>
          <w:sz w:val="24"/>
          <w:szCs w:val="24"/>
        </w:rPr>
        <w:tab/>
        <w:t xml:space="preserve">The President of the Retiree Association shall serve as </w:t>
      </w:r>
      <w:r w:rsidR="00A96A41">
        <w:rPr>
          <w:rFonts w:ascii="Arial Black" w:hAnsi="Arial Black"/>
          <w:sz w:val="24"/>
          <w:szCs w:val="24"/>
        </w:rPr>
        <w:t>the</w:t>
      </w:r>
      <w:r>
        <w:rPr>
          <w:rFonts w:ascii="Arial Black" w:hAnsi="Arial Black"/>
          <w:sz w:val="24"/>
          <w:szCs w:val="24"/>
        </w:rPr>
        <w:t xml:space="preserve"> </w:t>
      </w:r>
      <w:r w:rsidR="00A96A41">
        <w:rPr>
          <w:rFonts w:ascii="Arial Black" w:hAnsi="Arial Black"/>
          <w:sz w:val="24"/>
          <w:szCs w:val="24"/>
        </w:rPr>
        <w:t xml:space="preserve">Retiree </w:t>
      </w:r>
      <w:r>
        <w:rPr>
          <w:rFonts w:ascii="Arial Black" w:hAnsi="Arial Black"/>
          <w:sz w:val="24"/>
          <w:szCs w:val="24"/>
        </w:rPr>
        <w:t xml:space="preserve">Board </w:t>
      </w:r>
      <w:r w:rsidR="00A96A41">
        <w:rPr>
          <w:rFonts w:ascii="Arial Black" w:hAnsi="Arial Black"/>
          <w:sz w:val="24"/>
          <w:szCs w:val="24"/>
        </w:rPr>
        <w:t>m</w:t>
      </w:r>
      <w:r>
        <w:rPr>
          <w:rFonts w:ascii="Arial Black" w:hAnsi="Arial Black"/>
          <w:sz w:val="24"/>
          <w:szCs w:val="24"/>
        </w:rPr>
        <w:t>ember o</w:t>
      </w:r>
      <w:r w:rsidR="00A96A41">
        <w:rPr>
          <w:rFonts w:ascii="Arial Black" w:hAnsi="Arial Black"/>
          <w:sz w:val="24"/>
          <w:szCs w:val="24"/>
        </w:rPr>
        <w:t>n</w:t>
      </w:r>
      <w:r>
        <w:rPr>
          <w:rFonts w:ascii="Arial Black" w:hAnsi="Arial Black"/>
          <w:sz w:val="24"/>
          <w:szCs w:val="24"/>
        </w:rPr>
        <w:t xml:space="preserve"> the Board of Directors</w:t>
      </w:r>
      <w:r w:rsidR="00141E16">
        <w:rPr>
          <w:rFonts w:ascii="Arial Black" w:hAnsi="Arial Black"/>
          <w:sz w:val="24"/>
          <w:szCs w:val="24"/>
        </w:rPr>
        <w:t xml:space="preserve"> of the Local Lodge 764 Building Corporation, 363193 BC Ltd. The Retiree President</w:t>
      </w:r>
      <w:r w:rsidR="00A96A41">
        <w:rPr>
          <w:rFonts w:ascii="Arial Black" w:hAnsi="Arial Black"/>
          <w:sz w:val="24"/>
          <w:szCs w:val="24"/>
        </w:rPr>
        <w:t>, if unable to accept this assignment,</w:t>
      </w:r>
      <w:r w:rsidR="00141E16">
        <w:rPr>
          <w:rFonts w:ascii="Arial Black" w:hAnsi="Arial Black"/>
          <w:sz w:val="24"/>
          <w:szCs w:val="24"/>
        </w:rPr>
        <w:t xml:space="preserve"> may appoint a Retiree member designate to this position</w:t>
      </w:r>
      <w:r w:rsidR="00A96A41">
        <w:rPr>
          <w:rFonts w:ascii="Arial Black" w:hAnsi="Arial Black"/>
          <w:sz w:val="24"/>
          <w:szCs w:val="24"/>
        </w:rPr>
        <w:t>. The Association President</w:t>
      </w:r>
      <w:r w:rsidR="00141E16">
        <w:rPr>
          <w:rFonts w:ascii="Arial Black" w:hAnsi="Arial Black"/>
          <w:sz w:val="24"/>
          <w:szCs w:val="24"/>
        </w:rPr>
        <w:t xml:space="preserve"> must inform the Local Lodge 764 Recording Secretary</w:t>
      </w:r>
      <w:r w:rsidR="00A96A41">
        <w:rPr>
          <w:rFonts w:ascii="Arial Black" w:hAnsi="Arial Black"/>
          <w:sz w:val="24"/>
          <w:szCs w:val="24"/>
        </w:rPr>
        <w:t xml:space="preserve"> (also Secretary of the Building Corporation)</w:t>
      </w:r>
      <w:r w:rsidR="00141E16">
        <w:rPr>
          <w:rFonts w:ascii="Arial Black" w:hAnsi="Arial Black"/>
          <w:sz w:val="24"/>
          <w:szCs w:val="24"/>
        </w:rPr>
        <w:t xml:space="preserve"> of this substitution.</w:t>
      </w:r>
      <w:r>
        <w:rPr>
          <w:rFonts w:ascii="Arial Black" w:hAnsi="Arial Black"/>
          <w:sz w:val="24"/>
          <w:szCs w:val="24"/>
        </w:rPr>
        <w:t xml:space="preserve"> </w:t>
      </w:r>
    </w:p>
    <w:p w14:paraId="04ED4E57" w14:textId="4F289BB3" w:rsidR="000662CD" w:rsidRDefault="000662CD" w:rsidP="00B16877">
      <w:pPr>
        <w:rPr>
          <w:rFonts w:ascii="Arial Black" w:hAnsi="Arial Black"/>
          <w:sz w:val="24"/>
          <w:szCs w:val="24"/>
        </w:rPr>
      </w:pPr>
      <w:r>
        <w:rPr>
          <w:rFonts w:ascii="Arial Black" w:hAnsi="Arial Black"/>
          <w:sz w:val="24"/>
          <w:szCs w:val="24"/>
        </w:rPr>
        <w:t>Section 6.</w:t>
      </w:r>
    </w:p>
    <w:p w14:paraId="0D5E9C00" w14:textId="2C87FB2F" w:rsidR="000662CD" w:rsidRDefault="000662CD" w:rsidP="00B16877">
      <w:pPr>
        <w:rPr>
          <w:rFonts w:ascii="Arial Black" w:hAnsi="Arial Black"/>
          <w:sz w:val="24"/>
          <w:szCs w:val="24"/>
        </w:rPr>
      </w:pPr>
      <w:r>
        <w:rPr>
          <w:rFonts w:ascii="Arial Black" w:hAnsi="Arial Black"/>
          <w:sz w:val="24"/>
          <w:szCs w:val="24"/>
        </w:rPr>
        <w:t>The Association Secretary-Treasurer shall submit a budgetary request to the Local Lodge Secretary Treasurer for Retiree activities in the following year. Such request is normally made in December of the current year.</w:t>
      </w:r>
    </w:p>
    <w:p w14:paraId="25A02801" w14:textId="28DCCFAD" w:rsidR="00141E16" w:rsidRDefault="00141E16" w:rsidP="00B16877">
      <w:pPr>
        <w:rPr>
          <w:rFonts w:ascii="Arial Black" w:hAnsi="Arial Black"/>
          <w:sz w:val="24"/>
          <w:szCs w:val="24"/>
        </w:rPr>
      </w:pPr>
      <w:r>
        <w:rPr>
          <w:rFonts w:ascii="Arial Black" w:hAnsi="Arial Black"/>
          <w:sz w:val="24"/>
          <w:szCs w:val="24"/>
        </w:rPr>
        <w:t xml:space="preserve">Section </w:t>
      </w:r>
      <w:r w:rsidR="000662CD">
        <w:rPr>
          <w:rFonts w:ascii="Arial Black" w:hAnsi="Arial Black"/>
          <w:sz w:val="24"/>
          <w:szCs w:val="24"/>
        </w:rPr>
        <w:t>7.</w:t>
      </w:r>
    </w:p>
    <w:p w14:paraId="06614859" w14:textId="527A1D0A" w:rsidR="000A2677" w:rsidRDefault="00141E16" w:rsidP="00B16877">
      <w:pPr>
        <w:rPr>
          <w:rFonts w:ascii="Arial Black" w:hAnsi="Arial Black"/>
          <w:sz w:val="24"/>
          <w:szCs w:val="24"/>
        </w:rPr>
      </w:pPr>
      <w:r>
        <w:rPr>
          <w:rFonts w:ascii="Arial Black" w:hAnsi="Arial Black"/>
          <w:sz w:val="24"/>
          <w:szCs w:val="24"/>
        </w:rPr>
        <w:tab/>
        <w:t xml:space="preserve">The Retiree Association Trustees (3) shall be responsible for the property </w:t>
      </w:r>
      <w:r w:rsidR="00A96A41">
        <w:rPr>
          <w:rFonts w:ascii="Arial Black" w:hAnsi="Arial Black"/>
          <w:sz w:val="24"/>
          <w:szCs w:val="24"/>
        </w:rPr>
        <w:t xml:space="preserve">and funds </w:t>
      </w:r>
      <w:r>
        <w:rPr>
          <w:rFonts w:ascii="Arial Black" w:hAnsi="Arial Black"/>
          <w:sz w:val="24"/>
          <w:szCs w:val="24"/>
        </w:rPr>
        <w:t xml:space="preserve">of the Retirees. The </w:t>
      </w:r>
      <w:r w:rsidR="00A96A41">
        <w:rPr>
          <w:rFonts w:ascii="Arial Black" w:hAnsi="Arial Black"/>
          <w:sz w:val="24"/>
          <w:szCs w:val="24"/>
        </w:rPr>
        <w:t xml:space="preserve">Association </w:t>
      </w:r>
      <w:r>
        <w:rPr>
          <w:rFonts w:ascii="Arial Black" w:hAnsi="Arial Black"/>
          <w:sz w:val="24"/>
          <w:szCs w:val="24"/>
        </w:rPr>
        <w:t>Trustees will also audit the accounts of the Retiree Secretary-Treasurer twice yearly, usually in June and December.</w:t>
      </w:r>
    </w:p>
    <w:p w14:paraId="5D7270C1" w14:textId="4856613F" w:rsidR="000A2677" w:rsidRDefault="000A2677" w:rsidP="00B16877">
      <w:pPr>
        <w:rPr>
          <w:rFonts w:ascii="Arial Black" w:hAnsi="Arial Black"/>
          <w:sz w:val="28"/>
          <w:szCs w:val="28"/>
        </w:rPr>
      </w:pPr>
      <w:r>
        <w:rPr>
          <w:rFonts w:ascii="Arial Black" w:hAnsi="Arial Black"/>
          <w:sz w:val="28"/>
          <w:szCs w:val="28"/>
        </w:rPr>
        <w:t>ARTICLE I</w:t>
      </w:r>
      <w:r w:rsidR="00AD7C29">
        <w:rPr>
          <w:rFonts w:ascii="Arial Black" w:hAnsi="Arial Black"/>
          <w:sz w:val="28"/>
          <w:szCs w:val="28"/>
        </w:rPr>
        <w:t>V</w:t>
      </w:r>
      <w:r>
        <w:rPr>
          <w:rFonts w:ascii="Arial Black" w:hAnsi="Arial Black"/>
          <w:sz w:val="28"/>
          <w:szCs w:val="28"/>
        </w:rPr>
        <w:t xml:space="preserve"> – FEES AND DUES</w:t>
      </w:r>
    </w:p>
    <w:p w14:paraId="535CB630" w14:textId="0C5D947C" w:rsidR="000A2677" w:rsidRDefault="000A2677" w:rsidP="00B16877">
      <w:pPr>
        <w:rPr>
          <w:rFonts w:ascii="Arial Black" w:hAnsi="Arial Black"/>
          <w:sz w:val="24"/>
          <w:szCs w:val="24"/>
        </w:rPr>
      </w:pPr>
      <w:r>
        <w:rPr>
          <w:rFonts w:ascii="Arial Black" w:hAnsi="Arial Black"/>
          <w:sz w:val="24"/>
          <w:szCs w:val="24"/>
        </w:rPr>
        <w:t>Section 1.</w:t>
      </w:r>
    </w:p>
    <w:p w14:paraId="51306AC2" w14:textId="3EFA1C06" w:rsidR="000A2677" w:rsidRDefault="000A2677" w:rsidP="00B16877">
      <w:pPr>
        <w:rPr>
          <w:rFonts w:ascii="Arial Black" w:hAnsi="Arial Black"/>
          <w:sz w:val="24"/>
          <w:szCs w:val="24"/>
        </w:rPr>
      </w:pPr>
      <w:r>
        <w:rPr>
          <w:rFonts w:ascii="Arial Black" w:hAnsi="Arial Black"/>
          <w:sz w:val="24"/>
          <w:szCs w:val="24"/>
        </w:rPr>
        <w:tab/>
        <w:t xml:space="preserve">Qualification for membership in the Local Lodge 764 Retiree Association shall be for the applicant to have been a member in good standing of Local Lodge 764, I.A.M. &amp; A.W. and to have retired from an employer covered by a collective agreement administered by </w:t>
      </w:r>
      <w:r w:rsidR="00A96A41">
        <w:rPr>
          <w:rFonts w:ascii="Arial Black" w:hAnsi="Arial Black"/>
          <w:sz w:val="24"/>
          <w:szCs w:val="24"/>
        </w:rPr>
        <w:t xml:space="preserve">the </w:t>
      </w:r>
      <w:r>
        <w:rPr>
          <w:rFonts w:ascii="Arial Black" w:hAnsi="Arial Black"/>
          <w:sz w:val="24"/>
          <w:szCs w:val="24"/>
        </w:rPr>
        <w:t>Local Lodg</w:t>
      </w:r>
      <w:r w:rsidR="00A96A41">
        <w:rPr>
          <w:rFonts w:ascii="Arial Black" w:hAnsi="Arial Black"/>
          <w:sz w:val="24"/>
          <w:szCs w:val="24"/>
        </w:rPr>
        <w:t>e</w:t>
      </w:r>
      <w:r>
        <w:rPr>
          <w:rFonts w:ascii="Arial Black" w:hAnsi="Arial Black"/>
          <w:sz w:val="24"/>
          <w:szCs w:val="24"/>
        </w:rPr>
        <w:t>.</w:t>
      </w:r>
    </w:p>
    <w:p w14:paraId="206B069E" w14:textId="52D27BB1" w:rsidR="000A2677" w:rsidRDefault="000A2677" w:rsidP="00B16877">
      <w:pPr>
        <w:rPr>
          <w:rFonts w:ascii="Arial Black" w:hAnsi="Arial Black"/>
          <w:sz w:val="24"/>
          <w:szCs w:val="24"/>
        </w:rPr>
      </w:pPr>
      <w:r>
        <w:rPr>
          <w:rFonts w:ascii="Arial Black" w:hAnsi="Arial Black"/>
          <w:sz w:val="24"/>
          <w:szCs w:val="24"/>
        </w:rPr>
        <w:t>Section 2.</w:t>
      </w:r>
    </w:p>
    <w:p w14:paraId="054F401C" w14:textId="34CA5E30" w:rsidR="000A2677" w:rsidRDefault="000A2677" w:rsidP="00B16877">
      <w:pPr>
        <w:rPr>
          <w:rFonts w:ascii="Arial Black" w:hAnsi="Arial Black"/>
          <w:sz w:val="24"/>
          <w:szCs w:val="24"/>
        </w:rPr>
      </w:pPr>
      <w:r>
        <w:rPr>
          <w:rFonts w:ascii="Arial Black" w:hAnsi="Arial Black"/>
          <w:sz w:val="24"/>
          <w:szCs w:val="24"/>
        </w:rPr>
        <w:tab/>
        <w:t xml:space="preserve">The yearly dues of the Local Lodge 764 Retiree Association shall be five ($5.00) dollars, payable in January of each year. </w:t>
      </w:r>
    </w:p>
    <w:p w14:paraId="6531BAA6" w14:textId="432CFDF6" w:rsidR="000A2677" w:rsidRDefault="000A2677" w:rsidP="00B16877">
      <w:pPr>
        <w:rPr>
          <w:rFonts w:ascii="Arial Black" w:hAnsi="Arial Black"/>
          <w:sz w:val="24"/>
          <w:szCs w:val="24"/>
        </w:rPr>
      </w:pPr>
      <w:r>
        <w:rPr>
          <w:rFonts w:ascii="Arial Black" w:hAnsi="Arial Black"/>
          <w:sz w:val="24"/>
          <w:szCs w:val="24"/>
        </w:rPr>
        <w:lastRenderedPageBreak/>
        <w:tab/>
        <w:t xml:space="preserve">Members who have achieved Life Membership status (50+ years of continuous good standing in the IAMAW </w:t>
      </w:r>
      <w:r w:rsidR="003A7B34">
        <w:rPr>
          <w:rFonts w:ascii="Arial Black" w:hAnsi="Arial Black"/>
          <w:sz w:val="24"/>
          <w:szCs w:val="24"/>
        </w:rPr>
        <w:t>–</w:t>
      </w:r>
      <w:r w:rsidR="00AA0569">
        <w:rPr>
          <w:rFonts w:ascii="Arial Black" w:hAnsi="Arial Black"/>
          <w:sz w:val="24"/>
          <w:szCs w:val="24"/>
        </w:rPr>
        <w:t xml:space="preserve"> </w:t>
      </w:r>
      <w:r w:rsidR="003A7B34">
        <w:rPr>
          <w:rFonts w:ascii="Arial Black" w:hAnsi="Arial Black"/>
          <w:sz w:val="24"/>
          <w:szCs w:val="24"/>
        </w:rPr>
        <w:t xml:space="preserve">see </w:t>
      </w:r>
      <w:r>
        <w:rPr>
          <w:rFonts w:ascii="Arial Black" w:hAnsi="Arial Black"/>
          <w:sz w:val="24"/>
          <w:szCs w:val="24"/>
        </w:rPr>
        <w:t xml:space="preserve">IAM Constitution Article H – section 3) shall be </w:t>
      </w:r>
      <w:r w:rsidR="00AA0569">
        <w:rPr>
          <w:rFonts w:ascii="Arial Black" w:hAnsi="Arial Black"/>
          <w:sz w:val="24"/>
          <w:szCs w:val="24"/>
        </w:rPr>
        <w:t xml:space="preserve">deemed </w:t>
      </w:r>
      <w:proofErr w:type="spellStart"/>
      <w:r>
        <w:rPr>
          <w:rFonts w:ascii="Arial Black" w:hAnsi="Arial Black"/>
          <w:sz w:val="24"/>
          <w:szCs w:val="24"/>
        </w:rPr>
        <w:t>honourary</w:t>
      </w:r>
      <w:proofErr w:type="spellEnd"/>
      <w:r>
        <w:rPr>
          <w:rFonts w:ascii="Arial Black" w:hAnsi="Arial Black"/>
          <w:sz w:val="24"/>
          <w:szCs w:val="24"/>
        </w:rPr>
        <w:t xml:space="preserve"> members of the Retiree Association and </w:t>
      </w:r>
      <w:r w:rsidR="00AD7C29">
        <w:rPr>
          <w:rFonts w:ascii="Arial Black" w:hAnsi="Arial Black"/>
          <w:sz w:val="24"/>
          <w:szCs w:val="24"/>
        </w:rPr>
        <w:t xml:space="preserve">be </w:t>
      </w:r>
      <w:r>
        <w:rPr>
          <w:rFonts w:ascii="Arial Black" w:hAnsi="Arial Black"/>
          <w:sz w:val="24"/>
          <w:szCs w:val="24"/>
        </w:rPr>
        <w:t xml:space="preserve">free from all dues and assessments </w:t>
      </w:r>
      <w:r w:rsidR="00AA0569">
        <w:rPr>
          <w:rFonts w:ascii="Arial Black" w:hAnsi="Arial Black"/>
          <w:sz w:val="24"/>
          <w:szCs w:val="24"/>
        </w:rPr>
        <w:t>levied</w:t>
      </w:r>
      <w:r>
        <w:rPr>
          <w:rFonts w:ascii="Arial Black" w:hAnsi="Arial Black"/>
          <w:sz w:val="24"/>
          <w:szCs w:val="24"/>
        </w:rPr>
        <w:t xml:space="preserve"> by the Association</w:t>
      </w:r>
      <w:r w:rsidR="00AA0569">
        <w:rPr>
          <w:rFonts w:ascii="Arial Black" w:hAnsi="Arial Black"/>
          <w:sz w:val="24"/>
          <w:szCs w:val="24"/>
        </w:rPr>
        <w:t>.</w:t>
      </w:r>
    </w:p>
    <w:p w14:paraId="41910C1D" w14:textId="1F0208E9" w:rsidR="000662CD" w:rsidRDefault="000662CD" w:rsidP="00B16877">
      <w:pPr>
        <w:rPr>
          <w:rFonts w:ascii="Arial Black" w:hAnsi="Arial Black"/>
          <w:sz w:val="24"/>
          <w:szCs w:val="24"/>
        </w:rPr>
      </w:pPr>
      <w:r>
        <w:rPr>
          <w:rFonts w:ascii="Arial Black" w:hAnsi="Arial Black"/>
          <w:sz w:val="24"/>
          <w:szCs w:val="24"/>
        </w:rPr>
        <w:t>Section 3.</w:t>
      </w:r>
    </w:p>
    <w:p w14:paraId="5E325AD8" w14:textId="4A423FBD" w:rsidR="000662CD" w:rsidRDefault="000662CD" w:rsidP="00B16877">
      <w:pPr>
        <w:rPr>
          <w:rFonts w:ascii="Arial Black" w:hAnsi="Arial Black"/>
          <w:sz w:val="24"/>
          <w:szCs w:val="24"/>
        </w:rPr>
      </w:pPr>
      <w:r>
        <w:rPr>
          <w:rFonts w:ascii="Arial Black" w:hAnsi="Arial Black"/>
          <w:sz w:val="24"/>
          <w:szCs w:val="24"/>
        </w:rPr>
        <w:tab/>
        <w:t>Time owed to a Retiree member will be compensated at the rates established in the Local Lodge 764 Bylaws, Article VII – Section 3 – Expenses – para. (c).</w:t>
      </w:r>
    </w:p>
    <w:p w14:paraId="7FE86E2E" w14:textId="34695632" w:rsidR="00AD7C29" w:rsidRDefault="00AD7C29" w:rsidP="00B16877">
      <w:pPr>
        <w:rPr>
          <w:rFonts w:ascii="Arial Black" w:hAnsi="Arial Black"/>
          <w:sz w:val="28"/>
          <w:szCs w:val="28"/>
        </w:rPr>
      </w:pPr>
      <w:r>
        <w:rPr>
          <w:rFonts w:ascii="Arial Black" w:hAnsi="Arial Black"/>
          <w:sz w:val="28"/>
          <w:szCs w:val="28"/>
        </w:rPr>
        <w:t>ARTICLE V – COMMITTEES</w:t>
      </w:r>
    </w:p>
    <w:p w14:paraId="6FA39B38" w14:textId="4A2535B9" w:rsidR="00AD7C29" w:rsidRDefault="00AD7C29" w:rsidP="00B16877">
      <w:pPr>
        <w:rPr>
          <w:rFonts w:ascii="Arial Black" w:hAnsi="Arial Black"/>
          <w:sz w:val="24"/>
          <w:szCs w:val="24"/>
        </w:rPr>
      </w:pPr>
      <w:r>
        <w:rPr>
          <w:rFonts w:ascii="Arial Black" w:hAnsi="Arial Black"/>
          <w:sz w:val="24"/>
          <w:szCs w:val="24"/>
        </w:rPr>
        <w:t>Section 1.</w:t>
      </w:r>
    </w:p>
    <w:p w14:paraId="36DEFA16" w14:textId="14D68C64" w:rsidR="00AD7C29" w:rsidRDefault="00AD7C29" w:rsidP="00B16877">
      <w:pPr>
        <w:rPr>
          <w:rFonts w:ascii="Arial Black" w:hAnsi="Arial Black"/>
          <w:sz w:val="24"/>
          <w:szCs w:val="24"/>
        </w:rPr>
      </w:pPr>
      <w:r>
        <w:rPr>
          <w:rFonts w:ascii="Arial Black" w:hAnsi="Arial Black"/>
          <w:sz w:val="24"/>
          <w:szCs w:val="24"/>
        </w:rPr>
        <w:tab/>
        <w:t>The following Committee(s) shall be appointed by the Association President with the approval of the Executive Board:</w:t>
      </w:r>
    </w:p>
    <w:p w14:paraId="742082E2" w14:textId="40128B45" w:rsidR="00AD7C29" w:rsidRDefault="00AD7C29" w:rsidP="00AD7C29">
      <w:pPr>
        <w:pStyle w:val="ListParagraph"/>
        <w:numPr>
          <w:ilvl w:val="0"/>
          <w:numId w:val="1"/>
        </w:numPr>
        <w:rPr>
          <w:rFonts w:ascii="Arial Black" w:hAnsi="Arial Black"/>
          <w:sz w:val="24"/>
          <w:szCs w:val="24"/>
        </w:rPr>
      </w:pPr>
      <w:r>
        <w:rPr>
          <w:rFonts w:ascii="Arial Black" w:hAnsi="Arial Black"/>
          <w:sz w:val="24"/>
          <w:szCs w:val="24"/>
        </w:rPr>
        <w:t xml:space="preserve"> Social Committee</w:t>
      </w:r>
    </w:p>
    <w:p w14:paraId="48711393" w14:textId="0234768A" w:rsidR="00AD7C29" w:rsidRDefault="00AD7C29" w:rsidP="00AD7C29">
      <w:pPr>
        <w:pStyle w:val="ListParagraph"/>
        <w:numPr>
          <w:ilvl w:val="0"/>
          <w:numId w:val="1"/>
        </w:numPr>
        <w:rPr>
          <w:rFonts w:ascii="Arial Black" w:hAnsi="Arial Black"/>
          <w:sz w:val="24"/>
          <w:szCs w:val="24"/>
        </w:rPr>
      </w:pPr>
      <w:r>
        <w:rPr>
          <w:rFonts w:ascii="Arial Black" w:hAnsi="Arial Black"/>
          <w:sz w:val="24"/>
          <w:szCs w:val="24"/>
        </w:rPr>
        <w:t xml:space="preserve"> Delegate</w:t>
      </w:r>
      <w:r w:rsidR="00BC40C3">
        <w:rPr>
          <w:rFonts w:ascii="Arial Black" w:hAnsi="Arial Black"/>
          <w:sz w:val="24"/>
          <w:szCs w:val="24"/>
        </w:rPr>
        <w:t>(s)</w:t>
      </w:r>
      <w:r>
        <w:rPr>
          <w:rFonts w:ascii="Arial Black" w:hAnsi="Arial Black"/>
          <w:sz w:val="24"/>
          <w:szCs w:val="24"/>
        </w:rPr>
        <w:t xml:space="preserve"> </w:t>
      </w:r>
      <w:r w:rsidR="00BC40C3">
        <w:rPr>
          <w:rFonts w:ascii="Arial Black" w:hAnsi="Arial Black"/>
          <w:sz w:val="24"/>
          <w:szCs w:val="24"/>
        </w:rPr>
        <w:t>for Political Action/</w:t>
      </w:r>
      <w:r>
        <w:rPr>
          <w:rFonts w:ascii="Arial Black" w:hAnsi="Arial Black"/>
          <w:sz w:val="24"/>
          <w:szCs w:val="24"/>
        </w:rPr>
        <w:t>Seniors (COSCO, etc.)</w:t>
      </w:r>
    </w:p>
    <w:p w14:paraId="1BA5E23A" w14:textId="20384FF3" w:rsidR="00BC40C3" w:rsidRDefault="00BC40C3" w:rsidP="00AD7C29">
      <w:pPr>
        <w:pStyle w:val="ListParagraph"/>
        <w:numPr>
          <w:ilvl w:val="0"/>
          <w:numId w:val="1"/>
        </w:numPr>
        <w:rPr>
          <w:rFonts w:ascii="Arial Black" w:hAnsi="Arial Black"/>
          <w:sz w:val="24"/>
          <w:szCs w:val="24"/>
        </w:rPr>
      </w:pPr>
      <w:r>
        <w:rPr>
          <w:rFonts w:ascii="Arial Black" w:hAnsi="Arial Black"/>
          <w:sz w:val="24"/>
          <w:szCs w:val="24"/>
        </w:rPr>
        <w:t xml:space="preserve"> Bylaws Committee</w:t>
      </w:r>
    </w:p>
    <w:p w14:paraId="69698752" w14:textId="08C2CFC5" w:rsidR="00BC40C3" w:rsidRDefault="00BC40C3" w:rsidP="00BC40C3">
      <w:pPr>
        <w:ind w:firstLine="720"/>
        <w:rPr>
          <w:rFonts w:ascii="Arial Black" w:hAnsi="Arial Black"/>
          <w:sz w:val="24"/>
          <w:szCs w:val="24"/>
        </w:rPr>
      </w:pPr>
      <w:r w:rsidRPr="00BC40C3">
        <w:rPr>
          <w:rFonts w:ascii="Arial Black" w:hAnsi="Arial Black"/>
          <w:sz w:val="24"/>
          <w:szCs w:val="24"/>
        </w:rPr>
        <w:t xml:space="preserve">The Association President may appoint other Committees not herein listed </w:t>
      </w:r>
      <w:r w:rsidR="004F3D61">
        <w:rPr>
          <w:rFonts w:ascii="Arial Black" w:hAnsi="Arial Black"/>
          <w:sz w:val="24"/>
          <w:szCs w:val="24"/>
        </w:rPr>
        <w:t xml:space="preserve">in these Bylaws </w:t>
      </w:r>
      <w:r w:rsidRPr="00BC40C3">
        <w:rPr>
          <w:rFonts w:ascii="Arial Black" w:hAnsi="Arial Black"/>
          <w:sz w:val="24"/>
          <w:szCs w:val="24"/>
        </w:rPr>
        <w:t>as the need arises.</w:t>
      </w:r>
    </w:p>
    <w:p w14:paraId="61412393" w14:textId="54AE5397" w:rsidR="004F3D61" w:rsidRDefault="004F3D61" w:rsidP="004F3D61">
      <w:pPr>
        <w:rPr>
          <w:rFonts w:ascii="Arial Black" w:hAnsi="Arial Black"/>
          <w:sz w:val="28"/>
          <w:szCs w:val="28"/>
        </w:rPr>
      </w:pPr>
      <w:r>
        <w:rPr>
          <w:rFonts w:ascii="Arial Black" w:hAnsi="Arial Black"/>
          <w:sz w:val="28"/>
          <w:szCs w:val="28"/>
        </w:rPr>
        <w:t>ARTICLE VI – BYLAW AMENDMENTS</w:t>
      </w:r>
    </w:p>
    <w:p w14:paraId="2D4D4606" w14:textId="7813384D" w:rsidR="00EA7736" w:rsidRDefault="00EA7736" w:rsidP="004F3D61">
      <w:pPr>
        <w:rPr>
          <w:rFonts w:ascii="Arial Black" w:hAnsi="Arial Black"/>
          <w:sz w:val="24"/>
          <w:szCs w:val="24"/>
        </w:rPr>
      </w:pPr>
      <w:r>
        <w:rPr>
          <w:rFonts w:ascii="Arial Black" w:hAnsi="Arial Black"/>
          <w:sz w:val="24"/>
          <w:szCs w:val="24"/>
        </w:rPr>
        <w:t>Section 1.</w:t>
      </w:r>
    </w:p>
    <w:p w14:paraId="04EFF2BD" w14:textId="1E92F2A5" w:rsidR="00EA7736" w:rsidRDefault="00EA7736" w:rsidP="004F3D61">
      <w:pPr>
        <w:rPr>
          <w:rFonts w:ascii="Arial Black" w:hAnsi="Arial Black"/>
          <w:sz w:val="24"/>
          <w:szCs w:val="24"/>
        </w:rPr>
      </w:pPr>
      <w:r>
        <w:rPr>
          <w:rFonts w:ascii="Arial Black" w:hAnsi="Arial Black"/>
          <w:sz w:val="24"/>
          <w:szCs w:val="24"/>
        </w:rPr>
        <w:tab/>
        <w:t xml:space="preserve">Nothing in these Bylaws will be construed or applied in a manner that would </w:t>
      </w:r>
      <w:r w:rsidR="00400013">
        <w:rPr>
          <w:rFonts w:ascii="Arial Black" w:hAnsi="Arial Black"/>
          <w:sz w:val="24"/>
          <w:szCs w:val="24"/>
        </w:rPr>
        <w:t>conflict with</w:t>
      </w:r>
      <w:r>
        <w:rPr>
          <w:rFonts w:ascii="Arial Black" w:hAnsi="Arial Black"/>
          <w:sz w:val="24"/>
          <w:szCs w:val="24"/>
        </w:rPr>
        <w:t xml:space="preserve"> the IAM Constitution. All matters arising and not specifically covered by these Bylaws will be governed by the IAM Constitution.</w:t>
      </w:r>
    </w:p>
    <w:p w14:paraId="6CB2925A" w14:textId="77777777" w:rsidR="00EA7736" w:rsidRDefault="00EA7736" w:rsidP="004F3D61">
      <w:pPr>
        <w:rPr>
          <w:rFonts w:ascii="Arial Black" w:hAnsi="Arial Black"/>
          <w:sz w:val="24"/>
          <w:szCs w:val="24"/>
        </w:rPr>
      </w:pPr>
      <w:r>
        <w:rPr>
          <w:rFonts w:ascii="Arial Black" w:hAnsi="Arial Black"/>
          <w:sz w:val="24"/>
          <w:szCs w:val="24"/>
        </w:rPr>
        <w:t>Section 2.</w:t>
      </w:r>
    </w:p>
    <w:p w14:paraId="28687EAE" w14:textId="77777777" w:rsidR="00EA7736" w:rsidRDefault="00EA7736" w:rsidP="004F3D61">
      <w:pPr>
        <w:rPr>
          <w:rFonts w:ascii="Arial Black" w:hAnsi="Arial Black"/>
          <w:sz w:val="24"/>
          <w:szCs w:val="24"/>
        </w:rPr>
      </w:pPr>
      <w:r>
        <w:rPr>
          <w:rFonts w:ascii="Arial Black" w:hAnsi="Arial Black"/>
          <w:sz w:val="24"/>
          <w:szCs w:val="24"/>
        </w:rPr>
        <w:tab/>
        <w:t xml:space="preserve">All amendments must be in writing, dated and signed by not less than five (5) members in good standing. The Executive Board of the Retiree Association may also submit amendments under this section. </w:t>
      </w:r>
      <w:r>
        <w:rPr>
          <w:rFonts w:ascii="Arial Black" w:hAnsi="Arial Black"/>
          <w:sz w:val="24"/>
          <w:szCs w:val="24"/>
        </w:rPr>
        <w:lastRenderedPageBreak/>
        <w:t>Properly received amendments shall be referred to a Bylaws Committee of the Association for recommendation.</w:t>
      </w:r>
    </w:p>
    <w:p w14:paraId="68A86927" w14:textId="77777777" w:rsidR="00C26852" w:rsidRDefault="00C26852" w:rsidP="004F3D61">
      <w:pPr>
        <w:rPr>
          <w:rFonts w:ascii="Arial Black" w:hAnsi="Arial Black"/>
          <w:sz w:val="24"/>
          <w:szCs w:val="24"/>
        </w:rPr>
      </w:pPr>
    </w:p>
    <w:p w14:paraId="3BD713E1" w14:textId="77777777" w:rsidR="00EA7736" w:rsidRDefault="00EA7736" w:rsidP="004F3D61">
      <w:pPr>
        <w:rPr>
          <w:rFonts w:ascii="Arial Black" w:hAnsi="Arial Black"/>
          <w:sz w:val="24"/>
          <w:szCs w:val="24"/>
        </w:rPr>
      </w:pPr>
      <w:r>
        <w:rPr>
          <w:rFonts w:ascii="Arial Black" w:hAnsi="Arial Black"/>
          <w:sz w:val="24"/>
          <w:szCs w:val="24"/>
        </w:rPr>
        <w:t>Section 3.</w:t>
      </w:r>
    </w:p>
    <w:p w14:paraId="79977025" w14:textId="7FCC1113" w:rsidR="00B54C69" w:rsidRDefault="00EA7736" w:rsidP="004F3D61">
      <w:pPr>
        <w:rPr>
          <w:rFonts w:ascii="Arial Black" w:hAnsi="Arial Black"/>
          <w:sz w:val="24"/>
          <w:szCs w:val="24"/>
        </w:rPr>
      </w:pPr>
      <w:r>
        <w:rPr>
          <w:rFonts w:ascii="Arial Black" w:hAnsi="Arial Black"/>
          <w:sz w:val="24"/>
          <w:szCs w:val="24"/>
        </w:rPr>
        <w:tab/>
        <w:t>The proposed amendment(s)</w:t>
      </w:r>
      <w:r w:rsidR="00F42A94">
        <w:rPr>
          <w:rFonts w:ascii="Arial Black" w:hAnsi="Arial Black"/>
          <w:sz w:val="24"/>
          <w:szCs w:val="24"/>
        </w:rPr>
        <w:t>, as received,</w:t>
      </w:r>
      <w:r>
        <w:rPr>
          <w:rFonts w:ascii="Arial Black" w:hAnsi="Arial Black"/>
          <w:sz w:val="24"/>
          <w:szCs w:val="24"/>
        </w:rPr>
        <w:t xml:space="preserve"> shall be given reading</w:t>
      </w:r>
      <w:r w:rsidR="00F42A94">
        <w:rPr>
          <w:rFonts w:ascii="Arial Black" w:hAnsi="Arial Black"/>
          <w:sz w:val="24"/>
          <w:szCs w:val="24"/>
        </w:rPr>
        <w:t xml:space="preserve"> by the Association Secretary at two consecutive meetings. Each proposal must be considered and voted upon separately. At the conclusion of Second Reading, the Bylaws Committee will offer a recommendation and any substitut</w:t>
      </w:r>
      <w:r w:rsidR="00400013">
        <w:rPr>
          <w:rFonts w:ascii="Arial Black" w:hAnsi="Arial Black"/>
          <w:sz w:val="24"/>
          <w:szCs w:val="24"/>
        </w:rPr>
        <w:t>e language</w:t>
      </w:r>
      <w:r w:rsidR="00F42A94">
        <w:rPr>
          <w:rFonts w:ascii="Arial Black" w:hAnsi="Arial Black"/>
          <w:sz w:val="24"/>
          <w:szCs w:val="24"/>
        </w:rPr>
        <w:t xml:space="preserve"> (if warranted) to the Regular Meeting. The Regular Meeting shall vote on the proposal(s) by voice vote or show of hands. </w:t>
      </w:r>
      <w:r w:rsidR="00B54C69">
        <w:rPr>
          <w:rFonts w:ascii="Arial Black" w:hAnsi="Arial Black"/>
          <w:sz w:val="24"/>
          <w:szCs w:val="24"/>
        </w:rPr>
        <w:t>A majority affirmative vote by those present and voting is required for adoption.</w:t>
      </w:r>
    </w:p>
    <w:p w14:paraId="2078E91C" w14:textId="77777777" w:rsidR="00B54C69" w:rsidRDefault="00B54C69" w:rsidP="004F3D61">
      <w:pPr>
        <w:rPr>
          <w:rFonts w:ascii="Arial Black" w:hAnsi="Arial Black"/>
          <w:sz w:val="24"/>
          <w:szCs w:val="24"/>
        </w:rPr>
      </w:pPr>
      <w:r>
        <w:rPr>
          <w:rFonts w:ascii="Arial Black" w:hAnsi="Arial Black"/>
          <w:sz w:val="24"/>
          <w:szCs w:val="24"/>
        </w:rPr>
        <w:t>Section 4.</w:t>
      </w:r>
    </w:p>
    <w:p w14:paraId="5CD5C5E8" w14:textId="0A58A975" w:rsidR="00400013" w:rsidRDefault="00B54C69" w:rsidP="004F3D61">
      <w:pPr>
        <w:rPr>
          <w:rFonts w:ascii="Arial Black" w:hAnsi="Arial Black"/>
          <w:sz w:val="24"/>
          <w:szCs w:val="24"/>
        </w:rPr>
      </w:pPr>
      <w:r>
        <w:rPr>
          <w:rFonts w:ascii="Arial Black" w:hAnsi="Arial Black"/>
          <w:sz w:val="24"/>
          <w:szCs w:val="24"/>
        </w:rPr>
        <w:tab/>
        <w:t>The Association Recording Secretary will have custody of the master copy of the Association Bylaws. The Secretary shall change or amend the master copy of the Association Bylaws as a</w:t>
      </w:r>
      <w:r w:rsidR="003A7B34">
        <w:rPr>
          <w:rFonts w:ascii="Arial Black" w:hAnsi="Arial Black"/>
          <w:sz w:val="24"/>
          <w:szCs w:val="24"/>
        </w:rPr>
        <w:t>dopted</w:t>
      </w:r>
      <w:r>
        <w:rPr>
          <w:rFonts w:ascii="Arial Black" w:hAnsi="Arial Black"/>
          <w:sz w:val="24"/>
          <w:szCs w:val="24"/>
        </w:rPr>
        <w:t xml:space="preserve"> by the Regular Meeting</w:t>
      </w:r>
      <w:r w:rsidR="0004797F">
        <w:rPr>
          <w:rFonts w:ascii="Arial Black" w:hAnsi="Arial Black"/>
          <w:sz w:val="24"/>
          <w:szCs w:val="24"/>
        </w:rPr>
        <w:t xml:space="preserve">. The </w:t>
      </w:r>
      <w:r w:rsidR="003A7B34">
        <w:rPr>
          <w:rFonts w:ascii="Arial Black" w:hAnsi="Arial Black"/>
          <w:sz w:val="24"/>
          <w:szCs w:val="24"/>
        </w:rPr>
        <w:t xml:space="preserve">Association </w:t>
      </w:r>
      <w:r w:rsidR="0004797F">
        <w:rPr>
          <w:rFonts w:ascii="Arial Black" w:hAnsi="Arial Black"/>
          <w:sz w:val="24"/>
          <w:szCs w:val="24"/>
        </w:rPr>
        <w:t>Secretary will</w:t>
      </w:r>
      <w:r>
        <w:rPr>
          <w:rFonts w:ascii="Arial Black" w:hAnsi="Arial Black"/>
          <w:sz w:val="24"/>
          <w:szCs w:val="24"/>
        </w:rPr>
        <w:t xml:space="preserve"> arrange for approved copies </w:t>
      </w:r>
      <w:r w:rsidR="00781D6E">
        <w:rPr>
          <w:rFonts w:ascii="Arial Black" w:hAnsi="Arial Black"/>
          <w:sz w:val="24"/>
          <w:szCs w:val="24"/>
        </w:rPr>
        <w:t xml:space="preserve">of these Bylaws </w:t>
      </w:r>
      <w:r>
        <w:rPr>
          <w:rFonts w:ascii="Arial Black" w:hAnsi="Arial Black"/>
          <w:sz w:val="24"/>
          <w:szCs w:val="24"/>
        </w:rPr>
        <w:t>to be posted on the Retiree website and made available to Retiree members.</w:t>
      </w:r>
      <w:r w:rsidR="00F42A94">
        <w:rPr>
          <w:rFonts w:ascii="Arial Black" w:hAnsi="Arial Black"/>
          <w:sz w:val="24"/>
          <w:szCs w:val="24"/>
        </w:rPr>
        <w:t xml:space="preserve"> </w:t>
      </w:r>
    </w:p>
    <w:p w14:paraId="5BBF9D97" w14:textId="1B6A4DEE" w:rsidR="0059018A" w:rsidRDefault="00400013" w:rsidP="004F3D61">
      <w:pPr>
        <w:rPr>
          <w:rFonts w:ascii="Arial Black" w:hAnsi="Arial Black"/>
          <w:sz w:val="24"/>
          <w:szCs w:val="24"/>
        </w:rPr>
      </w:pPr>
      <w:r>
        <w:rPr>
          <w:rFonts w:ascii="Arial Black" w:hAnsi="Arial Black"/>
          <w:sz w:val="24"/>
          <w:szCs w:val="24"/>
        </w:rPr>
        <w:t>An approved copy</w:t>
      </w:r>
      <w:r w:rsidR="00ED357D">
        <w:rPr>
          <w:rFonts w:ascii="Arial Black" w:hAnsi="Arial Black"/>
          <w:sz w:val="24"/>
          <w:szCs w:val="24"/>
        </w:rPr>
        <w:t xml:space="preserve"> (electronic and </w:t>
      </w:r>
      <w:proofErr w:type="gramStart"/>
      <w:r w:rsidR="00ED357D">
        <w:rPr>
          <w:rFonts w:ascii="Arial Black" w:hAnsi="Arial Black"/>
          <w:sz w:val="24"/>
          <w:szCs w:val="24"/>
        </w:rPr>
        <w:t>hard-copy</w:t>
      </w:r>
      <w:proofErr w:type="gramEnd"/>
      <w:r w:rsidR="00ED357D">
        <w:rPr>
          <w:rFonts w:ascii="Arial Black" w:hAnsi="Arial Black"/>
          <w:sz w:val="24"/>
          <w:szCs w:val="24"/>
        </w:rPr>
        <w:t xml:space="preserve"> with date and signatures)</w:t>
      </w:r>
      <w:r>
        <w:rPr>
          <w:rFonts w:ascii="Arial Black" w:hAnsi="Arial Black"/>
          <w:sz w:val="24"/>
          <w:szCs w:val="24"/>
        </w:rPr>
        <w:t xml:space="preserve"> of the current Retiree Association Bylaws will be </w:t>
      </w:r>
      <w:r w:rsidR="005D43E2">
        <w:rPr>
          <w:rFonts w:ascii="Arial Black" w:hAnsi="Arial Black"/>
          <w:sz w:val="24"/>
          <w:szCs w:val="24"/>
        </w:rPr>
        <w:t>submitted</w:t>
      </w:r>
      <w:r>
        <w:rPr>
          <w:rFonts w:ascii="Arial Black" w:hAnsi="Arial Black"/>
          <w:sz w:val="24"/>
          <w:szCs w:val="24"/>
        </w:rPr>
        <w:t xml:space="preserve"> promptly to the Local Lodge 764 Recording Secretary for Local Lodge records.</w:t>
      </w:r>
      <w:r w:rsidR="00EA7736">
        <w:rPr>
          <w:rFonts w:ascii="Arial Black" w:hAnsi="Arial Black"/>
          <w:sz w:val="24"/>
          <w:szCs w:val="24"/>
        </w:rPr>
        <w:t xml:space="preserve"> </w:t>
      </w:r>
    </w:p>
    <w:p w14:paraId="4902D29C" w14:textId="77777777" w:rsidR="00A46594" w:rsidRDefault="00A46594" w:rsidP="0059018A">
      <w:pPr>
        <w:spacing w:after="0"/>
        <w:rPr>
          <w:rFonts w:ascii="Arial Black" w:hAnsi="Arial Black"/>
          <w:sz w:val="28"/>
          <w:szCs w:val="28"/>
        </w:rPr>
      </w:pPr>
    </w:p>
    <w:p w14:paraId="566F7FF9" w14:textId="0B55AC62" w:rsidR="00C605B9" w:rsidRDefault="0059018A" w:rsidP="0059018A">
      <w:pPr>
        <w:spacing w:after="0"/>
        <w:rPr>
          <w:rFonts w:ascii="Arial Black" w:hAnsi="Arial Black"/>
          <w:sz w:val="28"/>
          <w:szCs w:val="28"/>
        </w:rPr>
      </w:pPr>
      <w:r>
        <w:rPr>
          <w:rFonts w:ascii="Arial Black" w:hAnsi="Arial Black"/>
          <w:sz w:val="28"/>
          <w:szCs w:val="28"/>
        </w:rPr>
        <w:t xml:space="preserve">ASSOCIATION BYLAW APPROVAL DATE </w:t>
      </w:r>
      <w:r w:rsidR="00491F49">
        <w:rPr>
          <w:rFonts w:ascii="Arial Black" w:hAnsi="Arial Black"/>
          <w:sz w:val="28"/>
          <w:szCs w:val="28"/>
        </w:rPr>
        <w:t xml:space="preserve">  </w:t>
      </w:r>
      <w:r w:rsidR="00310570">
        <w:rPr>
          <w:rFonts w:ascii="Arial Black" w:hAnsi="Arial Black"/>
          <w:sz w:val="28"/>
          <w:szCs w:val="28"/>
        </w:rPr>
        <w:t>January 07</w:t>
      </w:r>
      <w:r w:rsidR="00491F49">
        <w:rPr>
          <w:rFonts w:ascii="Arial Black" w:hAnsi="Arial Black"/>
          <w:sz w:val="28"/>
          <w:szCs w:val="28"/>
        </w:rPr>
        <w:t>, 202</w:t>
      </w:r>
      <w:r w:rsidR="00310570">
        <w:rPr>
          <w:rFonts w:ascii="Arial Black" w:hAnsi="Arial Black"/>
          <w:sz w:val="28"/>
          <w:szCs w:val="28"/>
        </w:rPr>
        <w:t>6</w:t>
      </w:r>
    </w:p>
    <w:p w14:paraId="27AB3F1C" w14:textId="2AA49E9C" w:rsidR="0059018A" w:rsidRPr="0059018A" w:rsidRDefault="0059018A" w:rsidP="00B16877">
      <w:pPr>
        <w:rPr>
          <w:rFonts w:ascii="Arial Black" w:hAnsi="Arial Black"/>
          <w:sz w:val="20"/>
          <w:szCs w:val="20"/>
        </w:rPr>
      </w:pPr>
      <w:r>
        <w:rPr>
          <w:rFonts w:ascii="Arial Black" w:hAnsi="Arial Black"/>
          <w:sz w:val="28"/>
          <w:szCs w:val="28"/>
        </w:rPr>
        <w:t>(</w:t>
      </w:r>
      <w:r>
        <w:rPr>
          <w:rFonts w:ascii="Arial Black" w:hAnsi="Arial Black"/>
          <w:sz w:val="20"/>
          <w:szCs w:val="20"/>
        </w:rPr>
        <w:t>please print legibly)</w:t>
      </w:r>
    </w:p>
    <w:p w14:paraId="2D955196" w14:textId="7703D8CC" w:rsidR="0059018A" w:rsidRPr="0059018A" w:rsidRDefault="0059018A" w:rsidP="00B16877">
      <w:pPr>
        <w:rPr>
          <w:rFonts w:ascii="Arial Black" w:hAnsi="Arial Black"/>
          <w:sz w:val="28"/>
          <w:szCs w:val="28"/>
          <w:u w:val="single"/>
        </w:rPr>
      </w:pPr>
      <w:r w:rsidRPr="0059018A">
        <w:rPr>
          <w:rFonts w:ascii="Arial Black" w:hAnsi="Arial Black"/>
          <w:sz w:val="28"/>
          <w:szCs w:val="28"/>
          <w:u w:val="single"/>
        </w:rPr>
        <w:t>ATTEST:</w:t>
      </w:r>
    </w:p>
    <w:p w14:paraId="507EDBE1" w14:textId="13C4652E" w:rsidR="0059018A" w:rsidRDefault="0059018A" w:rsidP="00491F49">
      <w:pPr>
        <w:spacing w:after="0"/>
        <w:rPr>
          <w:rFonts w:ascii="Arial Black" w:hAnsi="Arial Black"/>
          <w:sz w:val="20"/>
          <w:szCs w:val="20"/>
        </w:rPr>
      </w:pPr>
      <w:r>
        <w:rPr>
          <w:rFonts w:ascii="Arial Black" w:hAnsi="Arial Black"/>
          <w:sz w:val="28"/>
          <w:szCs w:val="28"/>
        </w:rPr>
        <w:t xml:space="preserve">PRESIDENT   </w:t>
      </w:r>
      <w:r w:rsidR="00491F49">
        <w:rPr>
          <w:rFonts w:ascii="Arial Black" w:hAnsi="Arial Black"/>
          <w:sz w:val="28"/>
          <w:szCs w:val="28"/>
        </w:rPr>
        <w:t xml:space="preserve">Diane </w:t>
      </w:r>
      <w:proofErr w:type="gramStart"/>
      <w:r w:rsidR="00491F49">
        <w:rPr>
          <w:rFonts w:ascii="Arial Black" w:hAnsi="Arial Black"/>
          <w:sz w:val="28"/>
          <w:szCs w:val="28"/>
        </w:rPr>
        <w:t xml:space="preserve">Bjornson  </w:t>
      </w:r>
      <w:r w:rsidR="005D43E2">
        <w:rPr>
          <w:rFonts w:ascii="Arial Black" w:hAnsi="Arial Black"/>
          <w:sz w:val="28"/>
          <w:szCs w:val="28"/>
        </w:rPr>
        <w:t>(</w:t>
      </w:r>
      <w:proofErr w:type="gramEnd"/>
      <w:r w:rsidR="005D43E2">
        <w:rPr>
          <w:rFonts w:ascii="Arial Black" w:hAnsi="Arial Black"/>
          <w:sz w:val="20"/>
          <w:szCs w:val="20"/>
        </w:rPr>
        <w:t>signature)</w:t>
      </w:r>
      <w:r w:rsidR="0080634E">
        <w:rPr>
          <w:rFonts w:ascii="Arial Black" w:hAnsi="Arial Black"/>
          <w:sz w:val="20"/>
          <w:szCs w:val="20"/>
        </w:rPr>
        <w:t xml:space="preserve"> _______________________________</w:t>
      </w:r>
    </w:p>
    <w:p w14:paraId="6F6EA02E" w14:textId="77777777" w:rsidR="005D43E2" w:rsidRPr="005D43E2" w:rsidRDefault="005D43E2" w:rsidP="00B16877">
      <w:pPr>
        <w:rPr>
          <w:rFonts w:ascii="Arial Black" w:hAnsi="Arial Black"/>
          <w:sz w:val="20"/>
          <w:szCs w:val="20"/>
        </w:rPr>
      </w:pPr>
    </w:p>
    <w:p w14:paraId="4A9F2A7F" w14:textId="07181DC6" w:rsidR="00576DC6" w:rsidRDefault="0059018A" w:rsidP="00491F49">
      <w:pPr>
        <w:spacing w:after="0"/>
        <w:rPr>
          <w:rFonts w:ascii="Arial Black" w:hAnsi="Arial Black"/>
          <w:sz w:val="20"/>
          <w:szCs w:val="20"/>
        </w:rPr>
      </w:pPr>
      <w:r>
        <w:rPr>
          <w:rFonts w:ascii="Arial Black" w:hAnsi="Arial Black"/>
          <w:sz w:val="28"/>
          <w:szCs w:val="28"/>
        </w:rPr>
        <w:t xml:space="preserve">RECORDING </w:t>
      </w:r>
      <w:proofErr w:type="gramStart"/>
      <w:r>
        <w:rPr>
          <w:rFonts w:ascii="Arial Black" w:hAnsi="Arial Black"/>
          <w:sz w:val="28"/>
          <w:szCs w:val="28"/>
        </w:rPr>
        <w:t xml:space="preserve">SECRETARY  </w:t>
      </w:r>
      <w:r w:rsidR="00491F49">
        <w:rPr>
          <w:rFonts w:ascii="Arial Black" w:hAnsi="Arial Black"/>
          <w:sz w:val="28"/>
          <w:szCs w:val="28"/>
        </w:rPr>
        <w:t>Alan</w:t>
      </w:r>
      <w:proofErr w:type="gramEnd"/>
      <w:r w:rsidR="00491F49">
        <w:rPr>
          <w:rFonts w:ascii="Arial Black" w:hAnsi="Arial Black"/>
          <w:sz w:val="28"/>
          <w:szCs w:val="28"/>
        </w:rPr>
        <w:t xml:space="preserve"> Watson</w:t>
      </w:r>
      <w:r w:rsidR="0080634E">
        <w:rPr>
          <w:rFonts w:ascii="Arial Black" w:hAnsi="Arial Black"/>
          <w:sz w:val="28"/>
          <w:szCs w:val="28"/>
        </w:rPr>
        <w:t xml:space="preserve"> _____________________</w:t>
      </w:r>
    </w:p>
    <w:p w14:paraId="3E2E9303" w14:textId="77777777" w:rsidR="005D43E2" w:rsidRDefault="005D43E2" w:rsidP="00B16877">
      <w:pPr>
        <w:rPr>
          <w:rFonts w:ascii="Arial Black" w:hAnsi="Arial Black"/>
          <w:sz w:val="20"/>
          <w:szCs w:val="20"/>
        </w:rPr>
      </w:pPr>
    </w:p>
    <w:p w14:paraId="4AE6DD50" w14:textId="7CAB6708" w:rsidR="005D43E2" w:rsidRDefault="005D43E2" w:rsidP="00B16877">
      <w:pPr>
        <w:rPr>
          <w:rFonts w:ascii="Arial Black" w:hAnsi="Arial Black"/>
          <w:sz w:val="20"/>
          <w:szCs w:val="20"/>
        </w:rPr>
      </w:pPr>
      <w:r>
        <w:rPr>
          <w:rFonts w:ascii="Arial Black" w:hAnsi="Arial Black"/>
          <w:sz w:val="20"/>
          <w:szCs w:val="20"/>
        </w:rPr>
        <w:lastRenderedPageBreak/>
        <w:t>Document filename: LL764 RTREE ASSN BYLAWS 0</w:t>
      </w:r>
      <w:r w:rsidR="00310570">
        <w:rPr>
          <w:rFonts w:ascii="Arial Black" w:hAnsi="Arial Black"/>
          <w:sz w:val="20"/>
          <w:szCs w:val="20"/>
        </w:rPr>
        <w:t>7JAN26</w:t>
      </w:r>
      <w:r>
        <w:rPr>
          <w:rFonts w:ascii="Arial Black" w:hAnsi="Arial Black"/>
          <w:sz w:val="20"/>
          <w:szCs w:val="20"/>
        </w:rPr>
        <w:t>.DOCX</w:t>
      </w:r>
    </w:p>
    <w:p w14:paraId="36D025BF" w14:textId="77777777" w:rsidR="005D43E2" w:rsidRDefault="005D43E2" w:rsidP="00B16877">
      <w:pPr>
        <w:rPr>
          <w:rFonts w:ascii="Arial Black" w:hAnsi="Arial Black"/>
          <w:sz w:val="20"/>
          <w:szCs w:val="20"/>
        </w:rPr>
      </w:pPr>
    </w:p>
    <w:p w14:paraId="713F2037" w14:textId="251C9C27" w:rsidR="005D43E2" w:rsidRDefault="005D43E2" w:rsidP="00B16877">
      <w:pPr>
        <w:rPr>
          <w:rFonts w:ascii="Arial Black" w:hAnsi="Arial Black"/>
          <w:sz w:val="20"/>
          <w:szCs w:val="20"/>
        </w:rPr>
      </w:pPr>
      <w:r w:rsidRPr="005D43E2">
        <w:rPr>
          <w:rFonts w:ascii="Arial Black" w:hAnsi="Arial Black"/>
          <w:sz w:val="20"/>
          <w:szCs w:val="20"/>
          <w:u w:val="single"/>
        </w:rPr>
        <w:t>Document History</w:t>
      </w:r>
      <w:r>
        <w:rPr>
          <w:rFonts w:ascii="Arial Black" w:hAnsi="Arial Black"/>
          <w:sz w:val="20"/>
          <w:szCs w:val="20"/>
        </w:rPr>
        <w:t>:</w:t>
      </w:r>
    </w:p>
    <w:p w14:paraId="5B45A2A9" w14:textId="0F310157" w:rsidR="005D43E2" w:rsidRDefault="005D43E2" w:rsidP="005D43E2">
      <w:pPr>
        <w:spacing w:after="0"/>
        <w:rPr>
          <w:rFonts w:ascii="Arial Black" w:hAnsi="Arial Black"/>
          <w:sz w:val="20"/>
          <w:szCs w:val="20"/>
        </w:rPr>
      </w:pPr>
      <w:r>
        <w:rPr>
          <w:rFonts w:ascii="Arial Black" w:hAnsi="Arial Black"/>
          <w:sz w:val="20"/>
          <w:szCs w:val="20"/>
        </w:rPr>
        <w:t>First published in draft form 1987 on Retiree letterhead (no date)</w:t>
      </w:r>
    </w:p>
    <w:p w14:paraId="6E7958D0" w14:textId="5840CD18" w:rsidR="005D43E2" w:rsidRDefault="005D43E2" w:rsidP="005D43E2">
      <w:pPr>
        <w:spacing w:after="0"/>
        <w:rPr>
          <w:rFonts w:ascii="Arial Black" w:hAnsi="Arial Black"/>
          <w:sz w:val="20"/>
          <w:szCs w:val="20"/>
        </w:rPr>
      </w:pPr>
      <w:r>
        <w:rPr>
          <w:rFonts w:ascii="Arial Black" w:hAnsi="Arial Black"/>
          <w:sz w:val="20"/>
          <w:szCs w:val="20"/>
        </w:rPr>
        <w:t xml:space="preserve">Republished and amended on October 31, </w:t>
      </w:r>
      <w:proofErr w:type="gramStart"/>
      <w:r>
        <w:rPr>
          <w:rFonts w:ascii="Arial Black" w:hAnsi="Arial Black"/>
          <w:sz w:val="20"/>
          <w:szCs w:val="20"/>
        </w:rPr>
        <w:t>1994</w:t>
      </w:r>
      <w:proofErr w:type="gramEnd"/>
      <w:r>
        <w:rPr>
          <w:rFonts w:ascii="Arial Black" w:hAnsi="Arial Black"/>
          <w:sz w:val="20"/>
          <w:szCs w:val="20"/>
        </w:rPr>
        <w:t xml:space="preserve"> by Past President Vic O’Regan</w:t>
      </w:r>
    </w:p>
    <w:p w14:paraId="42ABB08A" w14:textId="246F4072" w:rsidR="005D43E2" w:rsidRDefault="005D43E2" w:rsidP="005D43E2">
      <w:pPr>
        <w:spacing w:after="0"/>
        <w:rPr>
          <w:rFonts w:ascii="Arial Black" w:hAnsi="Arial Black"/>
          <w:sz w:val="20"/>
          <w:szCs w:val="20"/>
        </w:rPr>
      </w:pPr>
      <w:r>
        <w:rPr>
          <w:rFonts w:ascii="Arial Black" w:hAnsi="Arial Black"/>
          <w:sz w:val="20"/>
          <w:szCs w:val="20"/>
        </w:rPr>
        <w:t xml:space="preserve">Republished and amended on April 02, </w:t>
      </w:r>
      <w:proofErr w:type="gramStart"/>
      <w:r>
        <w:rPr>
          <w:rFonts w:ascii="Arial Black" w:hAnsi="Arial Black"/>
          <w:sz w:val="20"/>
          <w:szCs w:val="20"/>
        </w:rPr>
        <w:t>2006</w:t>
      </w:r>
      <w:proofErr w:type="gramEnd"/>
      <w:r>
        <w:rPr>
          <w:rFonts w:ascii="Arial Black" w:hAnsi="Arial Black"/>
          <w:sz w:val="20"/>
          <w:szCs w:val="20"/>
        </w:rPr>
        <w:t xml:space="preserve"> by Past President Louis Sohar</w:t>
      </w:r>
    </w:p>
    <w:p w14:paraId="21383796" w14:textId="56DAB675" w:rsidR="005D43E2" w:rsidRDefault="005D43E2" w:rsidP="00310570">
      <w:pPr>
        <w:spacing w:after="0"/>
        <w:rPr>
          <w:rFonts w:ascii="Arial Black" w:hAnsi="Arial Black"/>
          <w:sz w:val="20"/>
          <w:szCs w:val="20"/>
        </w:rPr>
      </w:pPr>
      <w:r>
        <w:rPr>
          <w:rFonts w:ascii="Arial Black" w:hAnsi="Arial Black"/>
          <w:sz w:val="20"/>
          <w:szCs w:val="20"/>
        </w:rPr>
        <w:t xml:space="preserve">Redrafted and amended on March 06, </w:t>
      </w:r>
      <w:proofErr w:type="gramStart"/>
      <w:r>
        <w:rPr>
          <w:rFonts w:ascii="Arial Black" w:hAnsi="Arial Black"/>
          <w:sz w:val="20"/>
          <w:szCs w:val="20"/>
        </w:rPr>
        <w:t>2025</w:t>
      </w:r>
      <w:proofErr w:type="gramEnd"/>
      <w:r>
        <w:rPr>
          <w:rFonts w:ascii="Arial Black" w:hAnsi="Arial Black"/>
          <w:sz w:val="20"/>
          <w:szCs w:val="20"/>
        </w:rPr>
        <w:t xml:space="preserve"> by LL764 Bylaw Committee Secretary 2023-</w:t>
      </w:r>
      <w:proofErr w:type="gramStart"/>
      <w:r>
        <w:rPr>
          <w:rFonts w:ascii="Arial Black" w:hAnsi="Arial Black"/>
          <w:sz w:val="20"/>
          <w:szCs w:val="20"/>
        </w:rPr>
        <w:t>2025  David</w:t>
      </w:r>
      <w:proofErr w:type="gramEnd"/>
      <w:r>
        <w:rPr>
          <w:rFonts w:ascii="Arial Black" w:hAnsi="Arial Black"/>
          <w:sz w:val="20"/>
          <w:szCs w:val="20"/>
        </w:rPr>
        <w:t xml:space="preserve"> Varnes</w:t>
      </w:r>
      <w:r w:rsidR="00310570">
        <w:rPr>
          <w:rFonts w:ascii="Arial Black" w:hAnsi="Arial Black"/>
          <w:sz w:val="20"/>
          <w:szCs w:val="20"/>
        </w:rPr>
        <w:t xml:space="preserve"> and published on the Retiree website and to the Retiree membership</w:t>
      </w:r>
    </w:p>
    <w:p w14:paraId="7D42C776" w14:textId="609EC834" w:rsidR="00310570" w:rsidRDefault="00310570" w:rsidP="00310570">
      <w:pPr>
        <w:spacing w:after="0"/>
        <w:rPr>
          <w:rFonts w:ascii="Arial Black" w:hAnsi="Arial Black"/>
          <w:sz w:val="20"/>
          <w:szCs w:val="20"/>
        </w:rPr>
      </w:pPr>
      <w:r>
        <w:rPr>
          <w:rFonts w:ascii="Arial Black" w:hAnsi="Arial Black"/>
          <w:sz w:val="20"/>
          <w:szCs w:val="20"/>
        </w:rPr>
        <w:t xml:space="preserve">Amended Nov. 02, </w:t>
      </w:r>
      <w:proofErr w:type="gramStart"/>
      <w:r>
        <w:rPr>
          <w:rFonts w:ascii="Arial Black" w:hAnsi="Arial Black"/>
          <w:sz w:val="20"/>
          <w:szCs w:val="20"/>
        </w:rPr>
        <w:t>2025</w:t>
      </w:r>
      <w:proofErr w:type="gramEnd"/>
      <w:r>
        <w:rPr>
          <w:rFonts w:ascii="Arial Black" w:hAnsi="Arial Black"/>
          <w:sz w:val="20"/>
          <w:szCs w:val="20"/>
        </w:rPr>
        <w:t xml:space="preserve"> for Art. III – Sec. 02 date change for the election of the LL764 Retiree Assn. Executive Board (remove conflict with the Annual Christmas luncheon)</w:t>
      </w:r>
      <w:r w:rsidR="0080634E">
        <w:rPr>
          <w:rFonts w:ascii="Arial Black" w:hAnsi="Arial Black"/>
          <w:sz w:val="20"/>
          <w:szCs w:val="20"/>
        </w:rPr>
        <w:t>,</w:t>
      </w:r>
    </w:p>
    <w:p w14:paraId="44C4DD08" w14:textId="29538F04" w:rsidR="0080634E" w:rsidRPr="005D43E2" w:rsidRDefault="0080634E" w:rsidP="00310570">
      <w:pPr>
        <w:spacing w:after="0"/>
        <w:rPr>
          <w:rFonts w:ascii="Arial Black" w:hAnsi="Arial Black"/>
          <w:sz w:val="20"/>
          <w:szCs w:val="20"/>
        </w:rPr>
      </w:pPr>
      <w:r>
        <w:rPr>
          <w:rFonts w:ascii="Arial Black" w:hAnsi="Arial Black"/>
          <w:sz w:val="20"/>
          <w:szCs w:val="20"/>
        </w:rPr>
        <w:t xml:space="preserve">approved January 07, </w:t>
      </w:r>
      <w:proofErr w:type="gramStart"/>
      <w:r>
        <w:rPr>
          <w:rFonts w:ascii="Arial Black" w:hAnsi="Arial Black"/>
          <w:sz w:val="20"/>
          <w:szCs w:val="20"/>
        </w:rPr>
        <w:t>2026</w:t>
      </w:r>
      <w:proofErr w:type="gramEnd"/>
      <w:r>
        <w:rPr>
          <w:rFonts w:ascii="Arial Black" w:hAnsi="Arial Black"/>
          <w:sz w:val="20"/>
          <w:szCs w:val="20"/>
        </w:rPr>
        <w:t xml:space="preserve"> and posted on the Retiree website and LL764 bulletin board</w:t>
      </w:r>
    </w:p>
    <w:sectPr w:rsidR="0080634E" w:rsidRPr="005D43E2">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6CC452" w14:textId="77777777" w:rsidR="00646B8F" w:rsidRDefault="00646B8F" w:rsidP="00B53D3E">
      <w:pPr>
        <w:spacing w:after="0" w:line="240" w:lineRule="auto"/>
      </w:pPr>
      <w:r>
        <w:separator/>
      </w:r>
    </w:p>
  </w:endnote>
  <w:endnote w:type="continuationSeparator" w:id="0">
    <w:p w14:paraId="27648F3B" w14:textId="77777777" w:rsidR="00646B8F" w:rsidRDefault="00646B8F" w:rsidP="00B53D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9052193"/>
      <w:docPartObj>
        <w:docPartGallery w:val="Page Numbers (Bottom of Page)"/>
        <w:docPartUnique/>
      </w:docPartObj>
    </w:sdtPr>
    <w:sdtEndPr>
      <w:rPr>
        <w:color w:val="7F7F7F" w:themeColor="background1" w:themeShade="7F"/>
        <w:spacing w:val="60"/>
      </w:rPr>
    </w:sdtEndPr>
    <w:sdtContent>
      <w:p w14:paraId="05DECCBC" w14:textId="56B32C15" w:rsidR="00B53D3E" w:rsidRDefault="00B53D3E">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7EE6265B" w14:textId="77777777" w:rsidR="00B53D3E" w:rsidRDefault="00B53D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986ABC" w14:textId="77777777" w:rsidR="00646B8F" w:rsidRDefault="00646B8F" w:rsidP="00B53D3E">
      <w:pPr>
        <w:spacing w:after="0" w:line="240" w:lineRule="auto"/>
      </w:pPr>
      <w:r>
        <w:separator/>
      </w:r>
    </w:p>
  </w:footnote>
  <w:footnote w:type="continuationSeparator" w:id="0">
    <w:p w14:paraId="1DB11C15" w14:textId="77777777" w:rsidR="00646B8F" w:rsidRDefault="00646B8F" w:rsidP="00B53D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E113A"/>
    <w:multiLevelType w:val="hybridMultilevel"/>
    <w:tmpl w:val="551CAA26"/>
    <w:lvl w:ilvl="0" w:tplc="5AFE2EC2">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num w:numId="1" w16cid:durableId="1763863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FC5"/>
    <w:rsid w:val="000047E0"/>
    <w:rsid w:val="0001787D"/>
    <w:rsid w:val="0002187D"/>
    <w:rsid w:val="00046FB2"/>
    <w:rsid w:val="0004797F"/>
    <w:rsid w:val="000662CD"/>
    <w:rsid w:val="00067EF0"/>
    <w:rsid w:val="000A2677"/>
    <w:rsid w:val="000A3D84"/>
    <w:rsid w:val="00126FBC"/>
    <w:rsid w:val="001343E1"/>
    <w:rsid w:val="00141E16"/>
    <w:rsid w:val="00151292"/>
    <w:rsid w:val="001E0F82"/>
    <w:rsid w:val="00221FCA"/>
    <w:rsid w:val="00281483"/>
    <w:rsid w:val="002A20E9"/>
    <w:rsid w:val="00310570"/>
    <w:rsid w:val="00344FC5"/>
    <w:rsid w:val="003A7B34"/>
    <w:rsid w:val="003B293B"/>
    <w:rsid w:val="003C5183"/>
    <w:rsid w:val="003D49F5"/>
    <w:rsid w:val="00400013"/>
    <w:rsid w:val="00491F49"/>
    <w:rsid w:val="0049497E"/>
    <w:rsid w:val="004F3D61"/>
    <w:rsid w:val="00510923"/>
    <w:rsid w:val="00510971"/>
    <w:rsid w:val="0056406C"/>
    <w:rsid w:val="00576DC6"/>
    <w:rsid w:val="0059018A"/>
    <w:rsid w:val="005D43E2"/>
    <w:rsid w:val="005D5ECB"/>
    <w:rsid w:val="006028EE"/>
    <w:rsid w:val="00632A46"/>
    <w:rsid w:val="00642697"/>
    <w:rsid w:val="00646B8F"/>
    <w:rsid w:val="00707A74"/>
    <w:rsid w:val="00707F0D"/>
    <w:rsid w:val="0072275B"/>
    <w:rsid w:val="00781D6E"/>
    <w:rsid w:val="00792C62"/>
    <w:rsid w:val="007941F3"/>
    <w:rsid w:val="0080634E"/>
    <w:rsid w:val="00867C07"/>
    <w:rsid w:val="0089409C"/>
    <w:rsid w:val="008E5956"/>
    <w:rsid w:val="009060BC"/>
    <w:rsid w:val="00957353"/>
    <w:rsid w:val="00996BAA"/>
    <w:rsid w:val="009B5918"/>
    <w:rsid w:val="009F0A6F"/>
    <w:rsid w:val="00A46594"/>
    <w:rsid w:val="00A471C7"/>
    <w:rsid w:val="00A54BCF"/>
    <w:rsid w:val="00A8750B"/>
    <w:rsid w:val="00A96A41"/>
    <w:rsid w:val="00AA0569"/>
    <w:rsid w:val="00AD428A"/>
    <w:rsid w:val="00AD7C29"/>
    <w:rsid w:val="00B16877"/>
    <w:rsid w:val="00B5310E"/>
    <w:rsid w:val="00B5328F"/>
    <w:rsid w:val="00B53D3E"/>
    <w:rsid w:val="00B54C69"/>
    <w:rsid w:val="00B82250"/>
    <w:rsid w:val="00B82D23"/>
    <w:rsid w:val="00BA1B46"/>
    <w:rsid w:val="00BB2941"/>
    <w:rsid w:val="00BC40C3"/>
    <w:rsid w:val="00C26852"/>
    <w:rsid w:val="00C301A6"/>
    <w:rsid w:val="00C605B9"/>
    <w:rsid w:val="00CC7A19"/>
    <w:rsid w:val="00DA7CDD"/>
    <w:rsid w:val="00EA3AF5"/>
    <w:rsid w:val="00EA7736"/>
    <w:rsid w:val="00ED357D"/>
    <w:rsid w:val="00EF22E2"/>
    <w:rsid w:val="00F06D6D"/>
    <w:rsid w:val="00F1224D"/>
    <w:rsid w:val="00F41C16"/>
    <w:rsid w:val="00F42A94"/>
    <w:rsid w:val="00F50F7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3452A"/>
  <w15:chartTrackingRefBased/>
  <w15:docId w15:val="{4A3B38C9-9E5B-401B-BC54-CB4E8D49A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0923"/>
  </w:style>
  <w:style w:type="paragraph" w:styleId="Heading1">
    <w:name w:val="heading 1"/>
    <w:basedOn w:val="Normal"/>
    <w:next w:val="Normal"/>
    <w:link w:val="Heading1Char"/>
    <w:uiPriority w:val="9"/>
    <w:qFormat/>
    <w:rsid w:val="00344FC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44FC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44FC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44FC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44FC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44F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4F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4F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4F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4FC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44FC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44FC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44FC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44FC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44F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4F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4F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4FC5"/>
    <w:rPr>
      <w:rFonts w:eastAsiaTheme="majorEastAsia" w:cstheme="majorBidi"/>
      <w:color w:val="272727" w:themeColor="text1" w:themeTint="D8"/>
    </w:rPr>
  </w:style>
  <w:style w:type="paragraph" w:styleId="Title">
    <w:name w:val="Title"/>
    <w:basedOn w:val="Normal"/>
    <w:next w:val="Normal"/>
    <w:link w:val="TitleChar"/>
    <w:uiPriority w:val="10"/>
    <w:qFormat/>
    <w:rsid w:val="00344F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4F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4F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4F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4FC5"/>
    <w:pPr>
      <w:spacing w:before="160"/>
      <w:jc w:val="center"/>
    </w:pPr>
    <w:rPr>
      <w:i/>
      <w:iCs/>
      <w:color w:val="404040" w:themeColor="text1" w:themeTint="BF"/>
    </w:rPr>
  </w:style>
  <w:style w:type="character" w:customStyle="1" w:styleId="QuoteChar">
    <w:name w:val="Quote Char"/>
    <w:basedOn w:val="DefaultParagraphFont"/>
    <w:link w:val="Quote"/>
    <w:uiPriority w:val="29"/>
    <w:rsid w:val="00344FC5"/>
    <w:rPr>
      <w:i/>
      <w:iCs/>
      <w:color w:val="404040" w:themeColor="text1" w:themeTint="BF"/>
    </w:rPr>
  </w:style>
  <w:style w:type="paragraph" w:styleId="ListParagraph">
    <w:name w:val="List Paragraph"/>
    <w:basedOn w:val="Normal"/>
    <w:uiPriority w:val="34"/>
    <w:qFormat/>
    <w:rsid w:val="00344FC5"/>
    <w:pPr>
      <w:ind w:left="720"/>
      <w:contextualSpacing/>
    </w:pPr>
  </w:style>
  <w:style w:type="character" w:styleId="IntenseEmphasis">
    <w:name w:val="Intense Emphasis"/>
    <w:basedOn w:val="DefaultParagraphFont"/>
    <w:uiPriority w:val="21"/>
    <w:qFormat/>
    <w:rsid w:val="00344FC5"/>
    <w:rPr>
      <w:i/>
      <w:iCs/>
      <w:color w:val="2F5496" w:themeColor="accent1" w:themeShade="BF"/>
    </w:rPr>
  </w:style>
  <w:style w:type="paragraph" w:styleId="IntenseQuote">
    <w:name w:val="Intense Quote"/>
    <w:basedOn w:val="Normal"/>
    <w:next w:val="Normal"/>
    <w:link w:val="IntenseQuoteChar"/>
    <w:uiPriority w:val="30"/>
    <w:qFormat/>
    <w:rsid w:val="00344F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44FC5"/>
    <w:rPr>
      <w:i/>
      <w:iCs/>
      <w:color w:val="2F5496" w:themeColor="accent1" w:themeShade="BF"/>
    </w:rPr>
  </w:style>
  <w:style w:type="character" w:styleId="IntenseReference">
    <w:name w:val="Intense Reference"/>
    <w:basedOn w:val="DefaultParagraphFont"/>
    <w:uiPriority w:val="32"/>
    <w:qFormat/>
    <w:rsid w:val="00344FC5"/>
    <w:rPr>
      <w:b/>
      <w:bCs/>
      <w:smallCaps/>
      <w:color w:val="2F5496" w:themeColor="accent1" w:themeShade="BF"/>
      <w:spacing w:val="5"/>
    </w:rPr>
  </w:style>
  <w:style w:type="paragraph" w:styleId="Header">
    <w:name w:val="header"/>
    <w:basedOn w:val="Normal"/>
    <w:link w:val="HeaderChar"/>
    <w:uiPriority w:val="99"/>
    <w:unhideWhenUsed/>
    <w:rsid w:val="00B53D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3D3E"/>
  </w:style>
  <w:style w:type="paragraph" w:styleId="Footer">
    <w:name w:val="footer"/>
    <w:basedOn w:val="Normal"/>
    <w:link w:val="FooterChar"/>
    <w:uiPriority w:val="99"/>
    <w:unhideWhenUsed/>
    <w:rsid w:val="00B53D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3D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84855C-92E4-4F84-BBA9-46C89600C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7</Pages>
  <Words>1363</Words>
  <Characters>7773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Varnes</dc:creator>
  <cp:keywords/>
  <dc:description/>
  <cp:lastModifiedBy>Robert Daniel</cp:lastModifiedBy>
  <cp:revision>4</cp:revision>
  <dcterms:created xsi:type="dcterms:W3CDTF">2025-11-02T18:00:00Z</dcterms:created>
  <dcterms:modified xsi:type="dcterms:W3CDTF">2026-01-08T20:28:00Z</dcterms:modified>
</cp:coreProperties>
</file>